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C3DD3" w14:textId="77777777" w:rsidR="00FD68A0" w:rsidRDefault="00C503DF">
      <w:pPr>
        <w:pStyle w:val="Titre2"/>
        <w:ind w:left="720"/>
        <w:rPr>
          <w:b/>
          <w:u w:val="single"/>
        </w:rPr>
      </w:pPr>
      <w:bookmarkStart w:id="0" w:name="_gjdgxs" w:colFirst="0" w:colLast="0"/>
      <w:bookmarkEnd w:id="0"/>
      <w:r>
        <w:rPr>
          <w:b/>
          <w:u w:val="single"/>
        </w:rPr>
        <w:t>CR réunion Quartier Gare 6 octobre 2020</w:t>
      </w:r>
    </w:p>
    <w:p w14:paraId="2BFCB7E5" w14:textId="77777777" w:rsidR="00FD68A0" w:rsidRDefault="00FD68A0">
      <w:pPr>
        <w:jc w:val="center"/>
        <w:rPr>
          <w:b/>
        </w:rPr>
      </w:pPr>
    </w:p>
    <w:p w14:paraId="1927A9C8" w14:textId="77777777" w:rsidR="00FD68A0" w:rsidRDefault="00C503DF">
      <w:pPr>
        <w:jc w:val="center"/>
      </w:pPr>
      <w:r>
        <w:t>La réunion se déroule dans la salle Mosaïque des Partages à 18h30</w:t>
      </w:r>
    </w:p>
    <w:p w14:paraId="21A90C1D" w14:textId="77777777" w:rsidR="00FD68A0" w:rsidRDefault="00FD68A0">
      <w:pPr>
        <w:jc w:val="both"/>
      </w:pPr>
    </w:p>
    <w:p w14:paraId="6D427FB0" w14:textId="77777777" w:rsidR="00FD68A0" w:rsidRDefault="00C503DF">
      <w:pPr>
        <w:jc w:val="both"/>
      </w:pPr>
      <w:r>
        <w:t>En raison du COVID-19, la réunion se tient en petit comité avec masque et aération de la salle.</w:t>
      </w:r>
    </w:p>
    <w:p w14:paraId="2B2963E5" w14:textId="77777777" w:rsidR="00FD68A0" w:rsidRDefault="00FD68A0">
      <w:pPr>
        <w:jc w:val="both"/>
      </w:pPr>
    </w:p>
    <w:p w14:paraId="6DEA23D4" w14:textId="77777777" w:rsidR="00FD68A0" w:rsidRDefault="00C503DF">
      <w:pPr>
        <w:jc w:val="both"/>
      </w:pPr>
      <w:r>
        <w:rPr>
          <w:i/>
          <w:u w:val="single"/>
        </w:rPr>
        <w:t>Sommaire</w:t>
      </w:r>
      <w:r>
        <w:t xml:space="preserve"> : </w:t>
      </w:r>
    </w:p>
    <w:p w14:paraId="4A6D5B79" w14:textId="77777777" w:rsidR="00FD68A0" w:rsidRDefault="00FD68A0"/>
    <w:tbl>
      <w:tblPr>
        <w:tblStyle w:val="a"/>
        <w:tblW w:w="77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85"/>
        <w:gridCol w:w="5055"/>
        <w:gridCol w:w="1140"/>
        <w:gridCol w:w="945"/>
      </w:tblGrid>
      <w:tr w:rsidR="00FD68A0" w14:paraId="04EA2C09" w14:textId="77777777">
        <w:trPr>
          <w:trHeight w:val="525"/>
        </w:trPr>
        <w:tc>
          <w:tcPr>
            <w:tcW w:w="585" w:type="dxa"/>
            <w:tcBorders>
              <w:top w:val="single" w:sz="6" w:space="0" w:color="000000"/>
              <w:left w:val="single" w:sz="6" w:space="0" w:color="000000"/>
              <w:bottom w:val="single" w:sz="6" w:space="0" w:color="000000"/>
              <w:right w:val="single" w:sz="6" w:space="0" w:color="000000"/>
            </w:tcBorders>
            <w:shd w:val="clear" w:color="auto" w:fill="FFE599"/>
            <w:tcMar>
              <w:top w:w="40" w:type="dxa"/>
              <w:left w:w="40" w:type="dxa"/>
              <w:bottom w:w="40" w:type="dxa"/>
              <w:right w:w="40" w:type="dxa"/>
            </w:tcMar>
            <w:vAlign w:val="center"/>
          </w:tcPr>
          <w:p w14:paraId="605B1AAE" w14:textId="77777777" w:rsidR="00FD68A0" w:rsidRDefault="00C503DF">
            <w:pPr>
              <w:widowControl w:val="0"/>
              <w:jc w:val="center"/>
              <w:rPr>
                <w:sz w:val="20"/>
                <w:szCs w:val="20"/>
              </w:rPr>
            </w:pPr>
            <w:r>
              <w:rPr>
                <w:sz w:val="20"/>
                <w:szCs w:val="20"/>
              </w:rPr>
              <w:t>N°</w:t>
            </w:r>
          </w:p>
        </w:tc>
        <w:tc>
          <w:tcPr>
            <w:tcW w:w="5055" w:type="dxa"/>
            <w:tcBorders>
              <w:top w:val="single" w:sz="6" w:space="0" w:color="000000"/>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14:paraId="221B6A5E" w14:textId="77777777" w:rsidR="00FD68A0" w:rsidRDefault="00C503DF">
            <w:pPr>
              <w:widowControl w:val="0"/>
              <w:jc w:val="center"/>
              <w:rPr>
                <w:sz w:val="20"/>
                <w:szCs w:val="20"/>
              </w:rPr>
            </w:pPr>
            <w:r>
              <w:rPr>
                <w:sz w:val="20"/>
                <w:szCs w:val="20"/>
              </w:rPr>
              <w:t>Mots clés</w:t>
            </w:r>
          </w:p>
        </w:tc>
        <w:tc>
          <w:tcPr>
            <w:tcW w:w="1140" w:type="dxa"/>
            <w:tcBorders>
              <w:top w:val="single" w:sz="6" w:space="0" w:color="000000"/>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14:paraId="10CC53DF" w14:textId="77777777" w:rsidR="00FD68A0" w:rsidRDefault="00C503DF">
            <w:pPr>
              <w:widowControl w:val="0"/>
              <w:jc w:val="center"/>
              <w:rPr>
                <w:sz w:val="20"/>
                <w:szCs w:val="20"/>
              </w:rPr>
            </w:pPr>
            <w:r>
              <w:rPr>
                <w:sz w:val="20"/>
                <w:szCs w:val="20"/>
              </w:rPr>
              <w:t xml:space="preserve">Répondu </w:t>
            </w:r>
          </w:p>
          <w:p w14:paraId="09BA3C93" w14:textId="77777777" w:rsidR="00FD68A0" w:rsidRDefault="00C503DF">
            <w:pPr>
              <w:widowControl w:val="0"/>
              <w:jc w:val="center"/>
              <w:rPr>
                <w:sz w:val="20"/>
                <w:szCs w:val="20"/>
              </w:rPr>
            </w:pPr>
            <w:r>
              <w:rPr>
                <w:sz w:val="20"/>
                <w:szCs w:val="20"/>
              </w:rPr>
              <w:t>O / N</w:t>
            </w:r>
          </w:p>
        </w:tc>
        <w:tc>
          <w:tcPr>
            <w:tcW w:w="945" w:type="dxa"/>
            <w:tcBorders>
              <w:top w:val="single" w:sz="6" w:space="0" w:color="000000"/>
              <w:left w:val="single" w:sz="6" w:space="0" w:color="CCCCCC"/>
              <w:bottom w:val="single" w:sz="6" w:space="0" w:color="000000"/>
              <w:right w:val="single" w:sz="6" w:space="0" w:color="000000"/>
            </w:tcBorders>
            <w:shd w:val="clear" w:color="auto" w:fill="FFE599"/>
            <w:tcMar>
              <w:top w:w="40" w:type="dxa"/>
              <w:left w:w="40" w:type="dxa"/>
              <w:bottom w:w="40" w:type="dxa"/>
              <w:right w:w="40" w:type="dxa"/>
            </w:tcMar>
            <w:vAlign w:val="center"/>
          </w:tcPr>
          <w:p w14:paraId="48B28D79" w14:textId="77777777" w:rsidR="00FD68A0" w:rsidRDefault="00C503DF">
            <w:pPr>
              <w:widowControl w:val="0"/>
              <w:jc w:val="center"/>
              <w:rPr>
                <w:sz w:val="20"/>
                <w:szCs w:val="20"/>
              </w:rPr>
            </w:pPr>
            <w:r>
              <w:rPr>
                <w:sz w:val="20"/>
                <w:szCs w:val="20"/>
              </w:rPr>
              <w:t>Rappel</w:t>
            </w:r>
          </w:p>
        </w:tc>
      </w:tr>
      <w:tr w:rsidR="00FD68A0" w14:paraId="00E011F7" w14:textId="77777777">
        <w:trPr>
          <w:trHeight w:val="315"/>
        </w:trPr>
        <w:tc>
          <w:tcPr>
            <w:tcW w:w="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6A7F6EA" w14:textId="77777777" w:rsidR="00FD68A0" w:rsidRDefault="00C503DF">
            <w:pPr>
              <w:widowControl w:val="0"/>
              <w:jc w:val="center"/>
              <w:rPr>
                <w:sz w:val="20"/>
                <w:szCs w:val="20"/>
              </w:rPr>
            </w:pPr>
            <w:r>
              <w:rPr>
                <w:sz w:val="20"/>
                <w:szCs w:val="20"/>
              </w:rPr>
              <w:t>1</w:t>
            </w:r>
          </w:p>
        </w:tc>
        <w:tc>
          <w:tcPr>
            <w:tcW w:w="5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4B837D7" w14:textId="77777777" w:rsidR="00FD68A0" w:rsidRDefault="00C503DF">
            <w:pPr>
              <w:widowControl w:val="0"/>
              <w:rPr>
                <w:sz w:val="20"/>
                <w:szCs w:val="20"/>
              </w:rPr>
            </w:pPr>
            <w:r>
              <w:rPr>
                <w:sz w:val="20"/>
                <w:szCs w:val="20"/>
              </w:rPr>
              <w:t>Sécurité et délinquance dans Fonsorbes</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A42FBDC" w14:textId="77777777" w:rsidR="00FD68A0" w:rsidRDefault="00C503DF">
            <w:pPr>
              <w:widowControl w:val="0"/>
              <w:rPr>
                <w:sz w:val="20"/>
                <w:szCs w:val="20"/>
              </w:rPr>
            </w:pPr>
            <w:r>
              <w:rPr>
                <w:sz w:val="20"/>
                <w:szCs w:val="20"/>
              </w:rPr>
              <w:t>O</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6C50F12" w14:textId="77777777" w:rsidR="00FD68A0" w:rsidRDefault="00C503DF">
            <w:pPr>
              <w:widowControl w:val="0"/>
              <w:jc w:val="right"/>
              <w:rPr>
                <w:sz w:val="20"/>
                <w:szCs w:val="20"/>
              </w:rPr>
            </w:pPr>
            <w:r>
              <w:rPr>
                <w:b/>
                <w:sz w:val="20"/>
                <w:szCs w:val="20"/>
              </w:rPr>
              <w:t>0</w:t>
            </w:r>
          </w:p>
        </w:tc>
      </w:tr>
      <w:tr w:rsidR="00FD68A0" w14:paraId="2A1EC431" w14:textId="77777777">
        <w:trPr>
          <w:trHeight w:val="315"/>
        </w:trPr>
        <w:tc>
          <w:tcPr>
            <w:tcW w:w="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F1DDDEA" w14:textId="77777777" w:rsidR="00FD68A0" w:rsidRDefault="00C503DF">
            <w:pPr>
              <w:widowControl w:val="0"/>
              <w:jc w:val="center"/>
              <w:rPr>
                <w:sz w:val="20"/>
                <w:szCs w:val="20"/>
              </w:rPr>
            </w:pPr>
            <w:r>
              <w:rPr>
                <w:sz w:val="20"/>
                <w:szCs w:val="20"/>
              </w:rPr>
              <w:t>2</w:t>
            </w:r>
          </w:p>
        </w:tc>
        <w:tc>
          <w:tcPr>
            <w:tcW w:w="5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7D721CB" w14:textId="77777777" w:rsidR="00FD68A0" w:rsidRDefault="00C503DF">
            <w:pPr>
              <w:widowControl w:val="0"/>
              <w:rPr>
                <w:sz w:val="20"/>
                <w:szCs w:val="20"/>
              </w:rPr>
            </w:pPr>
            <w:r>
              <w:rPr>
                <w:sz w:val="20"/>
                <w:szCs w:val="20"/>
              </w:rPr>
              <w:t>Déchets dans le fossé chemin des Carrelasses</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38282D" w14:textId="77777777" w:rsidR="00FD68A0" w:rsidRDefault="00C503DF">
            <w:pPr>
              <w:widowControl w:val="0"/>
              <w:rPr>
                <w:sz w:val="20"/>
                <w:szCs w:val="20"/>
              </w:rPr>
            </w:pPr>
            <w:r>
              <w:rPr>
                <w:sz w:val="20"/>
                <w:szCs w:val="20"/>
              </w:rPr>
              <w:t>O</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6A03C1" w14:textId="77777777" w:rsidR="00FD68A0" w:rsidRDefault="00C503DF">
            <w:pPr>
              <w:widowControl w:val="0"/>
              <w:jc w:val="right"/>
              <w:rPr>
                <w:sz w:val="20"/>
                <w:szCs w:val="20"/>
              </w:rPr>
            </w:pPr>
            <w:r>
              <w:rPr>
                <w:sz w:val="20"/>
                <w:szCs w:val="20"/>
              </w:rPr>
              <w:t>0</w:t>
            </w:r>
          </w:p>
        </w:tc>
      </w:tr>
      <w:tr w:rsidR="00FD68A0" w14:paraId="5A0CAD6A" w14:textId="77777777">
        <w:trPr>
          <w:trHeight w:val="315"/>
        </w:trPr>
        <w:tc>
          <w:tcPr>
            <w:tcW w:w="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959600E" w14:textId="77777777" w:rsidR="00FD68A0" w:rsidRDefault="00C503DF">
            <w:pPr>
              <w:widowControl w:val="0"/>
              <w:jc w:val="center"/>
              <w:rPr>
                <w:sz w:val="20"/>
                <w:szCs w:val="20"/>
              </w:rPr>
            </w:pPr>
            <w:r>
              <w:rPr>
                <w:sz w:val="20"/>
                <w:szCs w:val="20"/>
              </w:rPr>
              <w:t>3</w:t>
            </w:r>
          </w:p>
        </w:tc>
        <w:tc>
          <w:tcPr>
            <w:tcW w:w="5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C6EFE2" w14:textId="77777777" w:rsidR="00FD68A0" w:rsidRDefault="00C503DF">
            <w:pPr>
              <w:widowControl w:val="0"/>
              <w:rPr>
                <w:sz w:val="20"/>
                <w:szCs w:val="20"/>
              </w:rPr>
            </w:pPr>
            <w:proofErr w:type="gramStart"/>
            <w:r>
              <w:rPr>
                <w:sz w:val="20"/>
                <w:szCs w:val="20"/>
                <w:highlight w:val="white"/>
              </w:rPr>
              <w:t>modifications</w:t>
            </w:r>
            <w:proofErr w:type="gramEnd"/>
            <w:r>
              <w:rPr>
                <w:sz w:val="20"/>
                <w:szCs w:val="20"/>
                <w:highlight w:val="white"/>
              </w:rPr>
              <w:t xml:space="preserve"> du nouveau PLU </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EED9DD3" w14:textId="77777777" w:rsidR="00FD68A0" w:rsidRDefault="00C503DF">
            <w:pPr>
              <w:widowControl w:val="0"/>
              <w:rPr>
                <w:sz w:val="20"/>
                <w:szCs w:val="20"/>
              </w:rPr>
            </w:pPr>
            <w:r>
              <w:rPr>
                <w:sz w:val="20"/>
                <w:szCs w:val="20"/>
              </w:rPr>
              <w:t>O</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CC70B5" w14:textId="77777777" w:rsidR="00FD68A0" w:rsidRDefault="00C503DF">
            <w:pPr>
              <w:widowControl w:val="0"/>
              <w:jc w:val="right"/>
              <w:rPr>
                <w:sz w:val="20"/>
                <w:szCs w:val="20"/>
              </w:rPr>
            </w:pPr>
            <w:r>
              <w:rPr>
                <w:b/>
                <w:sz w:val="20"/>
                <w:szCs w:val="20"/>
              </w:rPr>
              <w:t>0</w:t>
            </w:r>
          </w:p>
        </w:tc>
      </w:tr>
      <w:tr w:rsidR="00FD68A0" w14:paraId="514FEAF3" w14:textId="77777777">
        <w:trPr>
          <w:trHeight w:val="315"/>
        </w:trPr>
        <w:tc>
          <w:tcPr>
            <w:tcW w:w="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365974C" w14:textId="77777777" w:rsidR="00FD68A0" w:rsidRDefault="00C503DF">
            <w:pPr>
              <w:widowControl w:val="0"/>
              <w:jc w:val="center"/>
              <w:rPr>
                <w:sz w:val="20"/>
                <w:szCs w:val="20"/>
              </w:rPr>
            </w:pPr>
            <w:r>
              <w:rPr>
                <w:sz w:val="20"/>
                <w:szCs w:val="20"/>
              </w:rPr>
              <w:t>4</w:t>
            </w:r>
          </w:p>
        </w:tc>
        <w:tc>
          <w:tcPr>
            <w:tcW w:w="5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B6A05A4" w14:textId="77777777" w:rsidR="00FD68A0" w:rsidRDefault="00C503DF">
            <w:pPr>
              <w:widowControl w:val="0"/>
              <w:rPr>
                <w:sz w:val="20"/>
                <w:szCs w:val="20"/>
              </w:rPr>
            </w:pPr>
            <w:r>
              <w:rPr>
                <w:sz w:val="20"/>
                <w:szCs w:val="20"/>
              </w:rPr>
              <w:t>Résultat de la démoustication</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D6745EA" w14:textId="77777777" w:rsidR="00FD68A0" w:rsidRDefault="00C503DF">
            <w:pPr>
              <w:widowControl w:val="0"/>
              <w:rPr>
                <w:sz w:val="20"/>
                <w:szCs w:val="20"/>
              </w:rPr>
            </w:pPr>
            <w:r>
              <w:rPr>
                <w:sz w:val="20"/>
                <w:szCs w:val="20"/>
              </w:rPr>
              <w:t>N</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F1D39C" w14:textId="77777777" w:rsidR="00FD68A0" w:rsidRDefault="00C503DF">
            <w:pPr>
              <w:widowControl w:val="0"/>
              <w:jc w:val="right"/>
              <w:rPr>
                <w:sz w:val="20"/>
                <w:szCs w:val="20"/>
              </w:rPr>
            </w:pPr>
            <w:r>
              <w:rPr>
                <w:b/>
                <w:sz w:val="20"/>
                <w:szCs w:val="20"/>
              </w:rPr>
              <w:t>2</w:t>
            </w:r>
          </w:p>
        </w:tc>
      </w:tr>
      <w:tr w:rsidR="00FD68A0" w14:paraId="7DBD55C9" w14:textId="77777777">
        <w:trPr>
          <w:trHeight w:val="315"/>
        </w:trPr>
        <w:tc>
          <w:tcPr>
            <w:tcW w:w="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1F55FF9" w14:textId="77777777" w:rsidR="00FD68A0" w:rsidRDefault="00C503DF">
            <w:pPr>
              <w:widowControl w:val="0"/>
              <w:jc w:val="center"/>
              <w:rPr>
                <w:sz w:val="20"/>
                <w:szCs w:val="20"/>
              </w:rPr>
            </w:pPr>
            <w:r>
              <w:rPr>
                <w:sz w:val="20"/>
                <w:szCs w:val="20"/>
              </w:rPr>
              <w:t>5</w:t>
            </w:r>
          </w:p>
        </w:tc>
        <w:tc>
          <w:tcPr>
            <w:tcW w:w="5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D6F71F4" w14:textId="77777777" w:rsidR="00FD68A0" w:rsidRDefault="00C503DF">
            <w:pPr>
              <w:widowControl w:val="0"/>
              <w:rPr>
                <w:sz w:val="20"/>
                <w:szCs w:val="20"/>
              </w:rPr>
            </w:pPr>
            <w:r>
              <w:rPr>
                <w:sz w:val="20"/>
                <w:szCs w:val="20"/>
              </w:rPr>
              <w:t>Stationnement de vans côté Est du lac</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77374B5" w14:textId="77777777" w:rsidR="00FD68A0" w:rsidRDefault="00C503DF">
            <w:pPr>
              <w:widowControl w:val="0"/>
              <w:rPr>
                <w:sz w:val="20"/>
                <w:szCs w:val="20"/>
              </w:rPr>
            </w:pPr>
            <w:r>
              <w:rPr>
                <w:sz w:val="20"/>
                <w:szCs w:val="20"/>
              </w:rPr>
              <w:t>O</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513725" w14:textId="77777777" w:rsidR="00FD68A0" w:rsidRDefault="00C503DF">
            <w:pPr>
              <w:widowControl w:val="0"/>
              <w:jc w:val="right"/>
              <w:rPr>
                <w:sz w:val="20"/>
                <w:szCs w:val="20"/>
              </w:rPr>
            </w:pPr>
            <w:r>
              <w:rPr>
                <w:sz w:val="20"/>
                <w:szCs w:val="20"/>
              </w:rPr>
              <w:t>1</w:t>
            </w:r>
          </w:p>
        </w:tc>
      </w:tr>
      <w:tr w:rsidR="00FD68A0" w14:paraId="7FFF0129" w14:textId="77777777">
        <w:trPr>
          <w:trHeight w:val="315"/>
        </w:trPr>
        <w:tc>
          <w:tcPr>
            <w:tcW w:w="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3910DEF" w14:textId="77777777" w:rsidR="00FD68A0" w:rsidRDefault="00C503DF">
            <w:pPr>
              <w:widowControl w:val="0"/>
              <w:jc w:val="center"/>
              <w:rPr>
                <w:sz w:val="20"/>
                <w:szCs w:val="20"/>
              </w:rPr>
            </w:pPr>
            <w:r>
              <w:rPr>
                <w:sz w:val="20"/>
                <w:szCs w:val="20"/>
              </w:rPr>
              <w:t>6</w:t>
            </w:r>
          </w:p>
        </w:tc>
        <w:tc>
          <w:tcPr>
            <w:tcW w:w="5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D064DD" w14:textId="77777777" w:rsidR="00FD68A0" w:rsidRDefault="00C503DF">
            <w:pPr>
              <w:widowControl w:val="0"/>
              <w:rPr>
                <w:sz w:val="20"/>
                <w:szCs w:val="20"/>
              </w:rPr>
            </w:pPr>
            <w:proofErr w:type="gramStart"/>
            <w:r>
              <w:rPr>
                <w:sz w:val="20"/>
                <w:szCs w:val="20"/>
              </w:rPr>
              <w:t>reprise</w:t>
            </w:r>
            <w:proofErr w:type="gramEnd"/>
            <w:r>
              <w:rPr>
                <w:sz w:val="20"/>
                <w:szCs w:val="20"/>
              </w:rPr>
              <w:t xml:space="preserve"> voirie / espaces verts de la rue des Jardins</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BA405D" w14:textId="77777777" w:rsidR="00FD68A0" w:rsidRDefault="00C503DF">
            <w:pPr>
              <w:widowControl w:val="0"/>
              <w:rPr>
                <w:sz w:val="20"/>
                <w:szCs w:val="20"/>
              </w:rPr>
            </w:pPr>
            <w:r>
              <w:rPr>
                <w:sz w:val="20"/>
                <w:szCs w:val="20"/>
              </w:rPr>
              <w:t>O</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343ED9A" w14:textId="77777777" w:rsidR="00FD68A0" w:rsidRDefault="00C503DF">
            <w:pPr>
              <w:widowControl w:val="0"/>
              <w:jc w:val="right"/>
              <w:rPr>
                <w:sz w:val="20"/>
                <w:szCs w:val="20"/>
              </w:rPr>
            </w:pPr>
            <w:r>
              <w:rPr>
                <w:sz w:val="20"/>
                <w:szCs w:val="20"/>
              </w:rPr>
              <w:t>1</w:t>
            </w:r>
          </w:p>
        </w:tc>
      </w:tr>
      <w:tr w:rsidR="00FD68A0" w14:paraId="06ABF933" w14:textId="77777777">
        <w:trPr>
          <w:trHeight w:val="315"/>
        </w:trPr>
        <w:tc>
          <w:tcPr>
            <w:tcW w:w="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4DC8863" w14:textId="77777777" w:rsidR="00FD68A0" w:rsidRDefault="00C503DF">
            <w:pPr>
              <w:widowControl w:val="0"/>
              <w:jc w:val="center"/>
              <w:rPr>
                <w:sz w:val="20"/>
                <w:szCs w:val="20"/>
              </w:rPr>
            </w:pPr>
            <w:r>
              <w:rPr>
                <w:sz w:val="20"/>
                <w:szCs w:val="20"/>
              </w:rPr>
              <w:t>7</w:t>
            </w:r>
          </w:p>
        </w:tc>
        <w:tc>
          <w:tcPr>
            <w:tcW w:w="5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B693FF7" w14:textId="77777777" w:rsidR="00FD68A0" w:rsidRDefault="00C503DF">
            <w:pPr>
              <w:widowControl w:val="0"/>
              <w:rPr>
                <w:sz w:val="20"/>
                <w:szCs w:val="20"/>
              </w:rPr>
            </w:pPr>
            <w:r>
              <w:rPr>
                <w:sz w:val="20"/>
                <w:szCs w:val="20"/>
              </w:rPr>
              <w:t>Démission du Président et nouveau bureau</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C7C644" w14:textId="77777777" w:rsidR="00FD68A0" w:rsidRDefault="00C503DF">
            <w:pPr>
              <w:widowControl w:val="0"/>
              <w:rPr>
                <w:sz w:val="20"/>
                <w:szCs w:val="20"/>
              </w:rPr>
            </w:pPr>
            <w:r>
              <w:rPr>
                <w:sz w:val="20"/>
                <w:szCs w:val="20"/>
              </w:rPr>
              <w:t>N/A</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0DE8E2" w14:textId="77777777" w:rsidR="00FD68A0" w:rsidRDefault="00FD68A0">
            <w:pPr>
              <w:widowControl w:val="0"/>
              <w:jc w:val="right"/>
              <w:rPr>
                <w:sz w:val="20"/>
                <w:szCs w:val="20"/>
              </w:rPr>
            </w:pPr>
          </w:p>
        </w:tc>
      </w:tr>
      <w:tr w:rsidR="00FD68A0" w14:paraId="0D6D1D5C" w14:textId="77777777">
        <w:trPr>
          <w:trHeight w:val="315"/>
        </w:trPr>
        <w:tc>
          <w:tcPr>
            <w:tcW w:w="5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E83DDDE" w14:textId="77777777" w:rsidR="00FD68A0" w:rsidRDefault="00C503DF">
            <w:pPr>
              <w:widowControl w:val="0"/>
              <w:jc w:val="center"/>
              <w:rPr>
                <w:sz w:val="20"/>
                <w:szCs w:val="20"/>
              </w:rPr>
            </w:pPr>
            <w:r>
              <w:rPr>
                <w:sz w:val="20"/>
                <w:szCs w:val="20"/>
              </w:rPr>
              <w:t>8</w:t>
            </w:r>
          </w:p>
        </w:tc>
        <w:tc>
          <w:tcPr>
            <w:tcW w:w="5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E333EF" w14:textId="77777777" w:rsidR="00FD68A0" w:rsidRDefault="00C503DF">
            <w:pPr>
              <w:widowControl w:val="0"/>
              <w:rPr>
                <w:sz w:val="20"/>
                <w:szCs w:val="20"/>
              </w:rPr>
            </w:pPr>
            <w:r>
              <w:rPr>
                <w:sz w:val="20"/>
                <w:szCs w:val="20"/>
              </w:rPr>
              <w:t>Questions diverses (pendant la réunion)</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E4C510E" w14:textId="77777777" w:rsidR="00FD68A0" w:rsidRDefault="00C503DF">
            <w:pPr>
              <w:widowControl w:val="0"/>
              <w:rPr>
                <w:sz w:val="20"/>
                <w:szCs w:val="20"/>
              </w:rPr>
            </w:pPr>
            <w:r>
              <w:rPr>
                <w:sz w:val="20"/>
                <w:szCs w:val="20"/>
              </w:rPr>
              <w:t>O</w:t>
            </w:r>
          </w:p>
        </w:tc>
        <w:tc>
          <w:tcPr>
            <w:tcW w:w="9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CE8265" w14:textId="77777777" w:rsidR="00FD68A0" w:rsidRDefault="00FD68A0">
            <w:pPr>
              <w:widowControl w:val="0"/>
              <w:jc w:val="right"/>
              <w:rPr>
                <w:sz w:val="20"/>
                <w:szCs w:val="20"/>
              </w:rPr>
            </w:pPr>
          </w:p>
        </w:tc>
      </w:tr>
    </w:tbl>
    <w:p w14:paraId="2E0BFC89" w14:textId="77777777" w:rsidR="00FD68A0" w:rsidRDefault="00FD68A0"/>
    <w:p w14:paraId="1CE3D5E5" w14:textId="77777777" w:rsidR="00FD68A0" w:rsidRDefault="00C503DF">
      <w:pPr>
        <w:rPr>
          <w:rFonts w:ascii="Roboto" w:eastAsia="Roboto" w:hAnsi="Roboto" w:cs="Roboto"/>
          <w:color w:val="201F1E"/>
          <w:sz w:val="20"/>
          <w:szCs w:val="20"/>
          <w:highlight w:val="white"/>
        </w:rPr>
      </w:pPr>
      <w:r>
        <w:rPr>
          <w:sz w:val="20"/>
          <w:szCs w:val="20"/>
        </w:rPr>
        <w:t xml:space="preserve">Abs excusés : </w:t>
      </w:r>
      <w:r>
        <w:rPr>
          <w:rFonts w:ascii="Roboto" w:eastAsia="Roboto" w:hAnsi="Roboto" w:cs="Roboto"/>
          <w:color w:val="201F1E"/>
          <w:sz w:val="20"/>
          <w:szCs w:val="20"/>
          <w:highlight w:val="white"/>
        </w:rPr>
        <w:t xml:space="preserve"> </w:t>
      </w:r>
      <w:proofErr w:type="spellStart"/>
      <w:r>
        <w:rPr>
          <w:rFonts w:ascii="Roboto" w:eastAsia="Roboto" w:hAnsi="Roboto" w:cs="Roboto"/>
          <w:color w:val="201F1E"/>
          <w:sz w:val="20"/>
          <w:szCs w:val="20"/>
          <w:highlight w:val="white"/>
        </w:rPr>
        <w:t>philippe</w:t>
      </w:r>
      <w:proofErr w:type="spellEnd"/>
      <w:r>
        <w:rPr>
          <w:rFonts w:ascii="Roboto" w:eastAsia="Roboto" w:hAnsi="Roboto" w:cs="Roboto"/>
          <w:color w:val="201F1E"/>
          <w:sz w:val="20"/>
          <w:szCs w:val="20"/>
          <w:highlight w:val="white"/>
        </w:rPr>
        <w:t xml:space="preserve"> ROCHE et Renée VILROBE, Bertrand Cazaubon, Jean Gil, Séverine Bérard.</w:t>
      </w:r>
    </w:p>
    <w:p w14:paraId="6B918446" w14:textId="77777777" w:rsidR="00FD68A0" w:rsidRDefault="00C503DF">
      <w:pPr>
        <w:rPr>
          <w:rFonts w:ascii="Roboto" w:eastAsia="Roboto" w:hAnsi="Roboto" w:cs="Roboto"/>
          <w:color w:val="201F1E"/>
          <w:sz w:val="20"/>
          <w:szCs w:val="20"/>
          <w:highlight w:val="white"/>
        </w:rPr>
      </w:pPr>
      <w:proofErr w:type="gramStart"/>
      <w:r>
        <w:rPr>
          <w:rFonts w:ascii="Roboto" w:eastAsia="Roboto" w:hAnsi="Roboto" w:cs="Roboto"/>
          <w:color w:val="201F1E"/>
          <w:sz w:val="20"/>
          <w:szCs w:val="20"/>
          <w:highlight w:val="white"/>
        </w:rPr>
        <w:t>présents</w:t>
      </w:r>
      <w:proofErr w:type="gramEnd"/>
      <w:r>
        <w:rPr>
          <w:rFonts w:ascii="Roboto" w:eastAsia="Roboto" w:hAnsi="Roboto" w:cs="Roboto"/>
          <w:color w:val="201F1E"/>
          <w:sz w:val="20"/>
          <w:szCs w:val="20"/>
          <w:highlight w:val="white"/>
        </w:rPr>
        <w:t xml:space="preserve"> : Mme le Maire Françoise Siméon, Claude Huet, Alain Brunel, Jean Paul Rodriguez, Sandrine Marnac, Francis </w:t>
      </w:r>
      <w:proofErr w:type="spellStart"/>
      <w:r>
        <w:rPr>
          <w:rFonts w:ascii="Roboto" w:eastAsia="Roboto" w:hAnsi="Roboto" w:cs="Roboto"/>
          <w:color w:val="201F1E"/>
          <w:sz w:val="20"/>
          <w:szCs w:val="20"/>
          <w:highlight w:val="white"/>
        </w:rPr>
        <w:t>Rogalle</w:t>
      </w:r>
      <w:proofErr w:type="spellEnd"/>
      <w:r>
        <w:rPr>
          <w:rFonts w:ascii="Roboto" w:eastAsia="Roboto" w:hAnsi="Roboto" w:cs="Roboto"/>
          <w:color w:val="201F1E"/>
          <w:sz w:val="20"/>
          <w:szCs w:val="20"/>
          <w:highlight w:val="white"/>
        </w:rPr>
        <w:t xml:space="preserve">, Franck </w:t>
      </w:r>
      <w:proofErr w:type="spellStart"/>
      <w:r>
        <w:rPr>
          <w:rFonts w:ascii="Roboto" w:eastAsia="Roboto" w:hAnsi="Roboto" w:cs="Roboto"/>
          <w:color w:val="201F1E"/>
          <w:sz w:val="20"/>
          <w:szCs w:val="20"/>
          <w:highlight w:val="white"/>
        </w:rPr>
        <w:t>Bequet</w:t>
      </w:r>
      <w:proofErr w:type="spellEnd"/>
      <w:r>
        <w:rPr>
          <w:rFonts w:ascii="Roboto" w:eastAsia="Roboto" w:hAnsi="Roboto" w:cs="Roboto"/>
          <w:color w:val="201F1E"/>
          <w:sz w:val="20"/>
          <w:szCs w:val="20"/>
          <w:highlight w:val="white"/>
        </w:rPr>
        <w:t xml:space="preserve">, Aymé </w:t>
      </w:r>
      <w:proofErr w:type="spellStart"/>
      <w:r>
        <w:rPr>
          <w:rFonts w:ascii="Roboto" w:eastAsia="Roboto" w:hAnsi="Roboto" w:cs="Roboto"/>
          <w:color w:val="201F1E"/>
          <w:sz w:val="20"/>
          <w:szCs w:val="20"/>
          <w:highlight w:val="white"/>
        </w:rPr>
        <w:t>perea</w:t>
      </w:r>
      <w:proofErr w:type="spellEnd"/>
      <w:r>
        <w:rPr>
          <w:rFonts w:ascii="Roboto" w:eastAsia="Roboto" w:hAnsi="Roboto" w:cs="Roboto"/>
          <w:color w:val="201F1E"/>
          <w:sz w:val="20"/>
          <w:szCs w:val="20"/>
          <w:highlight w:val="white"/>
        </w:rPr>
        <w:t xml:space="preserve">, Thierry </w:t>
      </w:r>
      <w:proofErr w:type="spellStart"/>
      <w:r>
        <w:rPr>
          <w:rFonts w:ascii="Roboto" w:eastAsia="Roboto" w:hAnsi="Roboto" w:cs="Roboto"/>
          <w:color w:val="201F1E"/>
          <w:sz w:val="20"/>
          <w:szCs w:val="20"/>
          <w:highlight w:val="white"/>
        </w:rPr>
        <w:t>Parapel</w:t>
      </w:r>
      <w:proofErr w:type="spellEnd"/>
      <w:r>
        <w:rPr>
          <w:rFonts w:ascii="Roboto" w:eastAsia="Roboto" w:hAnsi="Roboto" w:cs="Roboto"/>
          <w:color w:val="201F1E"/>
          <w:sz w:val="20"/>
          <w:szCs w:val="20"/>
          <w:highlight w:val="white"/>
        </w:rPr>
        <w:t xml:space="preserve">, </w:t>
      </w:r>
      <w:proofErr w:type="spellStart"/>
      <w:r>
        <w:rPr>
          <w:rFonts w:ascii="Roboto" w:eastAsia="Roboto" w:hAnsi="Roboto" w:cs="Roboto"/>
          <w:color w:val="201F1E"/>
          <w:sz w:val="20"/>
          <w:szCs w:val="20"/>
          <w:highlight w:val="white"/>
        </w:rPr>
        <w:t>Desfranç</w:t>
      </w:r>
      <w:r>
        <w:rPr>
          <w:rFonts w:ascii="Roboto" w:eastAsia="Roboto" w:hAnsi="Roboto" w:cs="Roboto"/>
          <w:color w:val="201F1E"/>
          <w:sz w:val="20"/>
          <w:szCs w:val="20"/>
          <w:highlight w:val="white"/>
        </w:rPr>
        <w:t>ois</w:t>
      </w:r>
      <w:proofErr w:type="spellEnd"/>
      <w:r>
        <w:rPr>
          <w:rFonts w:ascii="Roboto" w:eastAsia="Roboto" w:hAnsi="Roboto" w:cs="Roboto"/>
          <w:color w:val="201F1E"/>
          <w:sz w:val="20"/>
          <w:szCs w:val="20"/>
          <w:highlight w:val="white"/>
        </w:rPr>
        <w:t xml:space="preserve"> Joelle (nouvelle membre), Magali Beaufort(Présidente sortante), Agnès </w:t>
      </w:r>
      <w:proofErr w:type="spellStart"/>
      <w:r>
        <w:rPr>
          <w:rFonts w:ascii="Roboto" w:eastAsia="Roboto" w:hAnsi="Roboto" w:cs="Roboto"/>
          <w:color w:val="201F1E"/>
          <w:sz w:val="20"/>
          <w:szCs w:val="20"/>
          <w:highlight w:val="white"/>
        </w:rPr>
        <w:t>Guijarro</w:t>
      </w:r>
      <w:proofErr w:type="spellEnd"/>
      <w:r>
        <w:rPr>
          <w:rFonts w:ascii="Roboto" w:eastAsia="Roboto" w:hAnsi="Roboto" w:cs="Roboto"/>
          <w:color w:val="201F1E"/>
          <w:sz w:val="20"/>
          <w:szCs w:val="20"/>
          <w:highlight w:val="white"/>
        </w:rPr>
        <w:t xml:space="preserve"> (Secrétaire sortante), Daniel Viguier (</w:t>
      </w:r>
      <w:proofErr w:type="spellStart"/>
      <w:r>
        <w:rPr>
          <w:rFonts w:ascii="Roboto" w:eastAsia="Roboto" w:hAnsi="Roboto" w:cs="Roboto"/>
          <w:color w:val="201F1E"/>
          <w:sz w:val="20"/>
          <w:szCs w:val="20"/>
          <w:highlight w:val="white"/>
        </w:rPr>
        <w:t>co</w:t>
      </w:r>
      <w:proofErr w:type="spellEnd"/>
      <w:r>
        <w:rPr>
          <w:rFonts w:ascii="Roboto" w:eastAsia="Roboto" w:hAnsi="Roboto" w:cs="Roboto"/>
          <w:color w:val="201F1E"/>
          <w:sz w:val="20"/>
          <w:szCs w:val="20"/>
          <w:highlight w:val="white"/>
        </w:rPr>
        <w:t xml:space="preserve"> Président sortant).</w:t>
      </w:r>
    </w:p>
    <w:p w14:paraId="488C5DF7" w14:textId="77777777" w:rsidR="00FD68A0" w:rsidRDefault="00FD68A0">
      <w:pPr>
        <w:rPr>
          <w:rFonts w:ascii="Roboto" w:eastAsia="Roboto" w:hAnsi="Roboto" w:cs="Roboto"/>
          <w:color w:val="201F1E"/>
          <w:sz w:val="23"/>
          <w:szCs w:val="23"/>
          <w:highlight w:val="white"/>
        </w:rPr>
      </w:pPr>
    </w:p>
    <w:p w14:paraId="4BFD9795" w14:textId="77777777" w:rsidR="00FD68A0" w:rsidRDefault="00C503DF">
      <w:pPr>
        <w:rPr>
          <w:rFonts w:ascii="Roboto" w:eastAsia="Roboto" w:hAnsi="Roboto" w:cs="Roboto"/>
          <w:color w:val="201F1E"/>
          <w:sz w:val="20"/>
          <w:szCs w:val="20"/>
          <w:highlight w:val="white"/>
        </w:rPr>
      </w:pPr>
      <w:r>
        <w:rPr>
          <w:rFonts w:ascii="Roboto" w:eastAsia="Roboto" w:hAnsi="Roboto" w:cs="Roboto"/>
          <w:color w:val="201F1E"/>
          <w:sz w:val="20"/>
          <w:szCs w:val="20"/>
          <w:highlight w:val="white"/>
        </w:rPr>
        <w:t>En raison de l’intervention de Mme Le Maire, la question 7 sera débattue en fin de Conseil, après les question</w:t>
      </w:r>
      <w:r>
        <w:rPr>
          <w:rFonts w:ascii="Roboto" w:eastAsia="Roboto" w:hAnsi="Roboto" w:cs="Roboto"/>
          <w:color w:val="201F1E"/>
          <w:sz w:val="20"/>
          <w:szCs w:val="20"/>
          <w:highlight w:val="white"/>
        </w:rPr>
        <w:t>s diverses qui lui seront posées et la fin de son intervention :</w:t>
      </w:r>
    </w:p>
    <w:p w14:paraId="5AAD1A93" w14:textId="77777777" w:rsidR="00FD68A0" w:rsidRDefault="00FD68A0">
      <w:pPr>
        <w:rPr>
          <w:rFonts w:ascii="Roboto" w:eastAsia="Roboto" w:hAnsi="Roboto" w:cs="Roboto"/>
          <w:color w:val="201F1E"/>
          <w:sz w:val="23"/>
          <w:szCs w:val="23"/>
          <w:highlight w:val="white"/>
        </w:rPr>
      </w:pPr>
    </w:p>
    <w:p w14:paraId="3DE16560" w14:textId="77777777" w:rsidR="00FD68A0" w:rsidRDefault="00C503DF">
      <w:r>
        <w:rPr>
          <w:u w:val="single"/>
        </w:rPr>
        <w:t>Question 1</w:t>
      </w:r>
      <w:r>
        <w:t xml:space="preserve"> : </w:t>
      </w:r>
    </w:p>
    <w:p w14:paraId="0AFAE3E7" w14:textId="77777777" w:rsidR="00FD68A0" w:rsidRDefault="00C503DF">
      <w:pPr>
        <w:widowControl w:val="0"/>
      </w:pPr>
      <w:r>
        <w:t>Sécurité et délinquance dans Fonsorbes</w:t>
      </w:r>
    </w:p>
    <w:p w14:paraId="5605C818" w14:textId="77777777" w:rsidR="00FD68A0" w:rsidRDefault="00C503DF">
      <w:pPr>
        <w:widowControl w:val="0"/>
      </w:pPr>
      <w:r>
        <w:t xml:space="preserve">La délinquance inquiète les habitants, en rapport avec les 2 derniers événements récents. </w:t>
      </w:r>
      <w:proofErr w:type="spellStart"/>
      <w:r>
        <w:t>Pouvons nous</w:t>
      </w:r>
      <w:proofErr w:type="spellEnd"/>
      <w:r>
        <w:t xml:space="preserve"> obtenir un état, ou une réunion av</w:t>
      </w:r>
      <w:r>
        <w:t>ec la gendarmerie ?</w:t>
      </w:r>
    </w:p>
    <w:p w14:paraId="36DA1CE2" w14:textId="77777777" w:rsidR="00FD68A0" w:rsidRDefault="00FD68A0">
      <w:pPr>
        <w:rPr>
          <w:i/>
          <w:color w:val="0000FF"/>
        </w:rPr>
      </w:pPr>
    </w:p>
    <w:p w14:paraId="6892CD9C" w14:textId="77777777" w:rsidR="00FD68A0" w:rsidRDefault="00C503DF">
      <w:pPr>
        <w:rPr>
          <w:i/>
          <w:color w:val="1C4587"/>
        </w:rPr>
      </w:pPr>
      <w:proofErr w:type="gramStart"/>
      <w:r>
        <w:rPr>
          <w:i/>
          <w:color w:val="1C4587"/>
        </w:rPr>
        <w:t>réponse</w:t>
      </w:r>
      <w:proofErr w:type="gramEnd"/>
      <w:r>
        <w:rPr>
          <w:i/>
          <w:color w:val="1C4587"/>
        </w:rPr>
        <w:t xml:space="preserve"> et dialogue avec Mme Le Maire : </w:t>
      </w:r>
    </w:p>
    <w:p w14:paraId="62E6CCC3" w14:textId="77777777" w:rsidR="00FD68A0" w:rsidRDefault="00C503DF">
      <w:pPr>
        <w:rPr>
          <w:i/>
          <w:color w:val="1C4587"/>
        </w:rPr>
      </w:pPr>
      <w:r>
        <w:rPr>
          <w:i/>
          <w:color w:val="1C4587"/>
        </w:rPr>
        <w:t xml:space="preserve">Une réunion avec la gendarmerie est prévue le 22 octobre avec les 4 référents (M. Beaufort, </w:t>
      </w:r>
      <w:proofErr w:type="spellStart"/>
      <w:proofErr w:type="gramStart"/>
      <w:r>
        <w:rPr>
          <w:i/>
          <w:color w:val="1C4587"/>
        </w:rPr>
        <w:t>A.Brunel</w:t>
      </w:r>
      <w:proofErr w:type="spellEnd"/>
      <w:proofErr w:type="gramEnd"/>
      <w:r>
        <w:rPr>
          <w:i/>
          <w:color w:val="1C4587"/>
        </w:rPr>
        <w:t xml:space="preserve">, S. Marnac, B. Cazaubon). Autorisation est donnée pour T. </w:t>
      </w:r>
      <w:proofErr w:type="spellStart"/>
      <w:r>
        <w:rPr>
          <w:i/>
          <w:color w:val="1C4587"/>
        </w:rPr>
        <w:t>Parapel</w:t>
      </w:r>
      <w:proofErr w:type="spellEnd"/>
      <w:r>
        <w:rPr>
          <w:i/>
          <w:color w:val="1C4587"/>
        </w:rPr>
        <w:t xml:space="preserve"> et J. </w:t>
      </w:r>
      <w:proofErr w:type="spellStart"/>
      <w:r>
        <w:rPr>
          <w:i/>
          <w:color w:val="1C4587"/>
        </w:rPr>
        <w:t>Desfrancois</w:t>
      </w:r>
      <w:proofErr w:type="spellEnd"/>
      <w:r>
        <w:rPr>
          <w:i/>
          <w:color w:val="1C4587"/>
        </w:rPr>
        <w:t xml:space="preserve"> qui se pr</w:t>
      </w:r>
      <w:r>
        <w:rPr>
          <w:i/>
          <w:color w:val="1C4587"/>
        </w:rPr>
        <w:t xml:space="preserve">oposent référents. L’été fut calme dans ce quartier sauf un cambriolage et une agression grave. En lien avec l’agression, 1 RDV avec </w:t>
      </w:r>
      <w:proofErr w:type="spellStart"/>
      <w:r>
        <w:rPr>
          <w:i/>
          <w:color w:val="1C4587"/>
        </w:rPr>
        <w:t>Alteal</w:t>
      </w:r>
      <w:proofErr w:type="spellEnd"/>
      <w:r>
        <w:rPr>
          <w:i/>
          <w:color w:val="1C4587"/>
        </w:rPr>
        <w:t xml:space="preserve"> est planifié puis la mairie reprendra RDV avec les habitants de la rue Leo Lagrange. Un courrier écrit par le collec</w:t>
      </w:r>
      <w:r>
        <w:rPr>
          <w:i/>
          <w:color w:val="1C4587"/>
        </w:rPr>
        <w:t xml:space="preserve">tif de cette rue a été transmis à la mairie énumérant les différents points à traiter sur </w:t>
      </w:r>
      <w:r>
        <w:rPr>
          <w:i/>
          <w:color w:val="1C4587"/>
        </w:rPr>
        <w:lastRenderedPageBreak/>
        <w:t>cette rue. La question sur un accord tripartite a été évoquée (il n’y a jamais eu de convocations, ni validation de la préfecture ?)</w:t>
      </w:r>
    </w:p>
    <w:p w14:paraId="4B4A2EAE" w14:textId="77777777" w:rsidR="00FD68A0" w:rsidRDefault="00FD68A0">
      <w:pPr>
        <w:rPr>
          <w:i/>
          <w:color w:val="0000FF"/>
        </w:rPr>
      </w:pPr>
    </w:p>
    <w:p w14:paraId="77ED9AE1" w14:textId="77777777" w:rsidR="00FD68A0" w:rsidRDefault="00C503DF">
      <w:r>
        <w:rPr>
          <w:u w:val="single"/>
        </w:rPr>
        <w:t>Question 2</w:t>
      </w:r>
      <w:r>
        <w:t xml:space="preserve"> :</w:t>
      </w:r>
    </w:p>
    <w:p w14:paraId="715BA97D" w14:textId="77777777" w:rsidR="00FD68A0" w:rsidRDefault="00C503DF">
      <w:pPr>
        <w:widowControl w:val="0"/>
        <w:rPr>
          <w:color w:val="201F1E"/>
          <w:highlight w:val="white"/>
        </w:rPr>
      </w:pPr>
      <w:r>
        <w:t>Déchets dans le fos</w:t>
      </w:r>
      <w:r>
        <w:t xml:space="preserve">sé chemin des Carrelasses : </w:t>
      </w:r>
      <w:r>
        <w:rPr>
          <w:color w:val="201F1E"/>
          <w:highlight w:val="white"/>
        </w:rPr>
        <w:t xml:space="preserve">les déchets sont continuellement jetés (et ramassés par nous !) dans le fossé du chemin des Carrelasses, et </w:t>
      </w:r>
      <w:proofErr w:type="gramStart"/>
      <w:r>
        <w:rPr>
          <w:color w:val="201F1E"/>
          <w:highlight w:val="white"/>
        </w:rPr>
        <w:t>ailleurs:</w:t>
      </w:r>
      <w:proofErr w:type="gramEnd"/>
      <w:r>
        <w:rPr>
          <w:color w:val="201F1E"/>
          <w:highlight w:val="white"/>
        </w:rPr>
        <w:t xml:space="preserve"> canettes, bouteilles, emballages de restauration rapide, etc...</w:t>
      </w:r>
    </w:p>
    <w:p w14:paraId="64821512" w14:textId="77777777" w:rsidR="00FD68A0" w:rsidRDefault="00C503DF">
      <w:pPr>
        <w:widowControl w:val="0"/>
        <w:rPr>
          <w:color w:val="201F1E"/>
          <w:highlight w:val="white"/>
        </w:rPr>
      </w:pPr>
      <w:r>
        <w:rPr>
          <w:color w:val="201F1E"/>
          <w:highlight w:val="white"/>
        </w:rPr>
        <w:t>C'est d'un incivisme inexcusable.</w:t>
      </w:r>
    </w:p>
    <w:p w14:paraId="6D6F4CB2" w14:textId="77777777" w:rsidR="00FD68A0" w:rsidRDefault="00C503DF">
      <w:pPr>
        <w:widowControl w:val="0"/>
        <w:rPr>
          <w:color w:val="201F1E"/>
          <w:highlight w:val="white"/>
        </w:rPr>
      </w:pPr>
      <w:r>
        <w:rPr>
          <w:color w:val="201F1E"/>
          <w:highlight w:val="white"/>
        </w:rPr>
        <w:t xml:space="preserve">Solutions ? </w:t>
      </w:r>
      <w:r>
        <w:rPr>
          <w:color w:val="201F1E"/>
          <w:highlight w:val="white"/>
        </w:rPr>
        <w:t>verbalisation par la Police Municipale ?</w:t>
      </w:r>
    </w:p>
    <w:p w14:paraId="61DE3DDA" w14:textId="77777777" w:rsidR="00FD68A0" w:rsidRDefault="00C503DF">
      <w:pPr>
        <w:widowControl w:val="0"/>
        <w:rPr>
          <w:color w:val="201F1E"/>
          <w:highlight w:val="white"/>
        </w:rPr>
      </w:pPr>
      <w:r>
        <w:rPr>
          <w:color w:val="201F1E"/>
          <w:highlight w:val="white"/>
        </w:rPr>
        <w:t>Il y a bien des panneaux à l'entrée de la commune, très bonne initiative d'ailleurs,</w:t>
      </w:r>
    </w:p>
    <w:p w14:paraId="25F7B155" w14:textId="77777777" w:rsidR="00FD68A0" w:rsidRDefault="00C503DF">
      <w:pPr>
        <w:widowControl w:val="0"/>
        <w:rPr>
          <w:color w:val="201F1E"/>
          <w:highlight w:val="white"/>
        </w:rPr>
      </w:pPr>
      <w:proofErr w:type="gramStart"/>
      <w:r>
        <w:rPr>
          <w:color w:val="201F1E"/>
          <w:highlight w:val="white"/>
        </w:rPr>
        <w:t>y</w:t>
      </w:r>
      <w:proofErr w:type="gramEnd"/>
      <w:r>
        <w:rPr>
          <w:color w:val="201F1E"/>
          <w:highlight w:val="white"/>
        </w:rPr>
        <w:t xml:space="preserve"> rajouter une ligne "sanctions"  avec référence d'un arrêté ?</w:t>
      </w:r>
    </w:p>
    <w:p w14:paraId="2A5ADB41" w14:textId="77777777" w:rsidR="00FD68A0" w:rsidRDefault="00FD68A0">
      <w:pPr>
        <w:rPr>
          <w:i/>
          <w:color w:val="0000FF"/>
        </w:rPr>
      </w:pPr>
    </w:p>
    <w:p w14:paraId="7A9A0A20" w14:textId="77777777" w:rsidR="00FD68A0" w:rsidRDefault="00C503DF">
      <w:pPr>
        <w:rPr>
          <w:i/>
          <w:color w:val="1C4587"/>
        </w:rPr>
      </w:pPr>
      <w:proofErr w:type="gramStart"/>
      <w:r>
        <w:rPr>
          <w:i/>
          <w:color w:val="1C4587"/>
        </w:rPr>
        <w:t>réponse</w:t>
      </w:r>
      <w:proofErr w:type="gramEnd"/>
      <w:r>
        <w:rPr>
          <w:i/>
          <w:color w:val="1C4587"/>
        </w:rPr>
        <w:t xml:space="preserve"> et dialogue avec Mme Le Maire :  </w:t>
      </w:r>
    </w:p>
    <w:p w14:paraId="028372B4" w14:textId="77777777" w:rsidR="00FD68A0" w:rsidRDefault="00C503DF">
      <w:pPr>
        <w:rPr>
          <w:i/>
          <w:color w:val="1C4587"/>
        </w:rPr>
      </w:pPr>
      <w:r>
        <w:rPr>
          <w:i/>
          <w:color w:val="1C4587"/>
        </w:rPr>
        <w:t>La PM peut verbaliser si elle le voit ou trouve les contrevenants. C’est une impuissance ici comme dans toutes les communes. De nombreuses poubelles ont été installées sans effet positif. Si un flagrant délit est c</w:t>
      </w:r>
      <w:r>
        <w:rPr>
          <w:i/>
          <w:color w:val="1C4587"/>
        </w:rPr>
        <w:t xml:space="preserve">onstaté et les démarches de recherches de propriétaires sont effectuées, seul un rappel à l’ordre pourra être engagé. Les prises de photos sont évoquées mais dangereuses. </w:t>
      </w:r>
    </w:p>
    <w:p w14:paraId="07D40749" w14:textId="77777777" w:rsidR="00FD68A0" w:rsidRDefault="00C503DF">
      <w:pPr>
        <w:rPr>
          <w:i/>
          <w:color w:val="1C4587"/>
        </w:rPr>
      </w:pPr>
      <w:r>
        <w:rPr>
          <w:i/>
          <w:color w:val="1C4587"/>
        </w:rPr>
        <w:t>L’association Tri bord se mobilise régulièrement 2 à 3 fois par semaine et merci à e</w:t>
      </w:r>
      <w:r>
        <w:rPr>
          <w:i/>
          <w:color w:val="1C4587"/>
        </w:rPr>
        <w:t xml:space="preserve">ux. Est évoqué par le comité </w:t>
      </w:r>
      <w:proofErr w:type="spellStart"/>
      <w:r>
        <w:rPr>
          <w:i/>
          <w:color w:val="1C4587"/>
        </w:rPr>
        <w:t>EcoRun</w:t>
      </w:r>
      <w:proofErr w:type="spellEnd"/>
      <w:r>
        <w:rPr>
          <w:i/>
          <w:color w:val="1C4587"/>
        </w:rPr>
        <w:t xml:space="preserve"> (qui dans le passé s’est mobilisé), ou penser à une démarche du comité de quartier ? Mme Le Maire avertit que l’organisation serait difficile à coordonner sur un plan communal, les petites zones seraient </w:t>
      </w:r>
      <w:proofErr w:type="gramStart"/>
      <w:r>
        <w:rPr>
          <w:i/>
          <w:color w:val="1C4587"/>
        </w:rPr>
        <w:t>possible</w:t>
      </w:r>
      <w:proofErr w:type="gramEnd"/>
      <w:r>
        <w:rPr>
          <w:i/>
          <w:color w:val="1C4587"/>
        </w:rPr>
        <w:t>, en gro</w:t>
      </w:r>
      <w:r>
        <w:rPr>
          <w:i/>
          <w:color w:val="1C4587"/>
        </w:rPr>
        <w:t xml:space="preserve">upe ou avec des associations : voir avec l’Agenda 21 et Martine </w:t>
      </w:r>
      <w:proofErr w:type="spellStart"/>
      <w:r>
        <w:rPr>
          <w:i/>
          <w:color w:val="1C4587"/>
        </w:rPr>
        <w:t>Vitet</w:t>
      </w:r>
      <w:proofErr w:type="spellEnd"/>
      <w:r>
        <w:rPr>
          <w:i/>
          <w:color w:val="1C4587"/>
        </w:rPr>
        <w:t xml:space="preserve">. </w:t>
      </w:r>
      <w:proofErr w:type="gramStart"/>
      <w:r>
        <w:rPr>
          <w:i/>
          <w:color w:val="1C4587"/>
        </w:rPr>
        <w:t>Le ,</w:t>
      </w:r>
      <w:proofErr w:type="gramEnd"/>
      <w:r>
        <w:rPr>
          <w:i/>
          <w:color w:val="1C4587"/>
        </w:rPr>
        <w:t xml:space="preserve"> comité propose  d'associer peut être les écoles ? </w:t>
      </w:r>
    </w:p>
    <w:p w14:paraId="6C282F38" w14:textId="77777777" w:rsidR="00FD68A0" w:rsidRDefault="00C503DF">
      <w:pPr>
        <w:rPr>
          <w:i/>
          <w:color w:val="1C4587"/>
          <w:highlight w:val="white"/>
        </w:rPr>
      </w:pPr>
      <w:r>
        <w:rPr>
          <w:i/>
          <w:color w:val="1C4587"/>
        </w:rPr>
        <w:t xml:space="preserve">Mme Le Maire rappelle que pour les propriétaires de chien, </w:t>
      </w:r>
      <w:proofErr w:type="spellStart"/>
      <w:r>
        <w:rPr>
          <w:i/>
          <w:color w:val="1C4587"/>
        </w:rPr>
        <w:t>au delà</w:t>
      </w:r>
      <w:proofErr w:type="spellEnd"/>
      <w:r>
        <w:rPr>
          <w:i/>
          <w:color w:val="1C4587"/>
        </w:rPr>
        <w:t xml:space="preserve"> d’un rappel, la verbalisation est désormais demandée grâce à d</w:t>
      </w:r>
      <w:r>
        <w:rPr>
          <w:i/>
          <w:color w:val="1C4587"/>
        </w:rPr>
        <w:t>es arrêtés (</w:t>
      </w:r>
      <w:proofErr w:type="gramStart"/>
      <w:r>
        <w:rPr>
          <w:i/>
          <w:color w:val="1C4587"/>
        </w:rPr>
        <w:t>chien attachés</w:t>
      </w:r>
      <w:proofErr w:type="gramEnd"/>
      <w:r>
        <w:rPr>
          <w:i/>
          <w:color w:val="1C4587"/>
        </w:rPr>
        <w:t xml:space="preserve"> dans toute la commune, déjections ramassées). Les distributeurs de poche sont vides, rappelle une habitante. La question est posée quant à les remettre en fonction. Mme Le Maire que ce mobilier urbain serait donc à changer pour s</w:t>
      </w:r>
      <w:r>
        <w:rPr>
          <w:i/>
          <w:color w:val="1C4587"/>
        </w:rPr>
        <w:t>écuriser le vol de poche, mais cela est trop onéreux pour le moment.</w:t>
      </w:r>
    </w:p>
    <w:p w14:paraId="5CA874EA" w14:textId="77777777" w:rsidR="00FD68A0" w:rsidRDefault="00FD68A0">
      <w:pPr>
        <w:rPr>
          <w:i/>
          <w:highlight w:val="white"/>
        </w:rPr>
      </w:pPr>
    </w:p>
    <w:p w14:paraId="459A1032" w14:textId="77777777" w:rsidR="00FD68A0" w:rsidRDefault="00C503DF">
      <w:r>
        <w:rPr>
          <w:u w:val="single"/>
        </w:rPr>
        <w:t>Question 3</w:t>
      </w:r>
      <w:r>
        <w:t xml:space="preserve"> :</w:t>
      </w:r>
    </w:p>
    <w:p w14:paraId="426C2A2D" w14:textId="77777777" w:rsidR="00FD68A0" w:rsidRDefault="00C503DF">
      <w:pPr>
        <w:widowControl w:val="0"/>
        <w:rPr>
          <w:highlight w:val="white"/>
        </w:rPr>
      </w:pPr>
      <w:proofErr w:type="gramStart"/>
      <w:r>
        <w:rPr>
          <w:highlight w:val="white"/>
        </w:rPr>
        <w:t>modifications</w:t>
      </w:r>
      <w:proofErr w:type="gramEnd"/>
      <w:r>
        <w:rPr>
          <w:highlight w:val="white"/>
        </w:rPr>
        <w:t xml:space="preserve"> du nouveau PLU </w:t>
      </w:r>
    </w:p>
    <w:p w14:paraId="4A9ADC49" w14:textId="77777777" w:rsidR="00FD68A0" w:rsidRDefault="00C503DF">
      <w:pPr>
        <w:widowControl w:val="0"/>
        <w:rPr>
          <w:highlight w:val="white"/>
        </w:rPr>
      </w:pPr>
      <w:r>
        <w:rPr>
          <w:highlight w:val="white"/>
        </w:rPr>
        <w:t>A quand les modifications du nouveau PLU comme promis par l’équipe municipale actuelle ?</w:t>
      </w:r>
    </w:p>
    <w:p w14:paraId="3201B17D" w14:textId="77777777" w:rsidR="00FD68A0" w:rsidRDefault="00FD68A0">
      <w:pPr>
        <w:rPr>
          <w:i/>
          <w:color w:val="0000FF"/>
        </w:rPr>
      </w:pPr>
    </w:p>
    <w:p w14:paraId="0602E181" w14:textId="77777777" w:rsidR="00FD68A0" w:rsidRDefault="00C503DF">
      <w:pPr>
        <w:rPr>
          <w:i/>
          <w:color w:val="1C4587"/>
        </w:rPr>
      </w:pPr>
      <w:proofErr w:type="gramStart"/>
      <w:r>
        <w:rPr>
          <w:i/>
          <w:color w:val="1C4587"/>
        </w:rPr>
        <w:t>réponse</w:t>
      </w:r>
      <w:proofErr w:type="gramEnd"/>
      <w:r>
        <w:rPr>
          <w:i/>
          <w:color w:val="1C4587"/>
        </w:rPr>
        <w:t xml:space="preserve"> et dialogue avec Mme Le Maire : </w:t>
      </w:r>
    </w:p>
    <w:p w14:paraId="3791C437" w14:textId="77777777" w:rsidR="00FD68A0" w:rsidRDefault="00C503DF">
      <w:pPr>
        <w:rPr>
          <w:i/>
          <w:color w:val="1C4587"/>
          <w:highlight w:val="white"/>
        </w:rPr>
      </w:pPr>
      <w:r>
        <w:rPr>
          <w:i/>
          <w:color w:val="1C4587"/>
          <w:highlight w:val="white"/>
        </w:rPr>
        <w:t xml:space="preserve">Le lancement de la modification sera voté en novembre, (coef </w:t>
      </w:r>
      <w:proofErr w:type="spellStart"/>
      <w:r>
        <w:rPr>
          <w:i/>
          <w:color w:val="1C4587"/>
          <w:highlight w:val="white"/>
        </w:rPr>
        <w:t>biotop</w:t>
      </w:r>
      <w:proofErr w:type="spellEnd"/>
      <w:r>
        <w:rPr>
          <w:i/>
          <w:color w:val="1C4587"/>
          <w:highlight w:val="white"/>
        </w:rPr>
        <w:t xml:space="preserve"> et autres). Enquêtes publiques, commissaire enquêteur, …. </w:t>
      </w:r>
      <w:proofErr w:type="gramStart"/>
      <w:r>
        <w:rPr>
          <w:i/>
          <w:color w:val="1C4587"/>
          <w:highlight w:val="white"/>
        </w:rPr>
        <w:t>une</w:t>
      </w:r>
      <w:proofErr w:type="gramEnd"/>
      <w:r>
        <w:rPr>
          <w:i/>
          <w:color w:val="1C4587"/>
          <w:highlight w:val="white"/>
        </w:rPr>
        <w:t xml:space="preserve"> fois ces étapes passées, il devrait pouvoir être acté pour 2eme semestre 2021. La pro</w:t>
      </w:r>
      <w:r>
        <w:rPr>
          <w:i/>
          <w:color w:val="1C4587"/>
          <w:highlight w:val="white"/>
        </w:rPr>
        <w:t>blématique de refus de piscine, garage est connue et reconnue. Ce PLU actuel était pour éviter les gros complexes immobiliers dans l’immédiat et un assouplissement pour les particuliers devrait être possible. Mme Le Maire explique la démarche du PLU actuel</w:t>
      </w:r>
      <w:r>
        <w:rPr>
          <w:i/>
          <w:color w:val="1C4587"/>
          <w:highlight w:val="white"/>
        </w:rPr>
        <w:t xml:space="preserve"> : “Gêner les uns sans contraindre les autres”. </w:t>
      </w:r>
    </w:p>
    <w:p w14:paraId="6E214E37" w14:textId="77777777" w:rsidR="00FD68A0" w:rsidRDefault="00C503DF">
      <w:pPr>
        <w:rPr>
          <w:i/>
          <w:color w:val="0000FF"/>
          <w:highlight w:val="white"/>
        </w:rPr>
      </w:pPr>
      <w:r>
        <w:rPr>
          <w:i/>
          <w:color w:val="1C4587"/>
          <w:highlight w:val="white"/>
        </w:rPr>
        <w:t xml:space="preserve">Un habitant du quartier pose la question sur la création de logements sociaux : 30 à 40 % de logements sociaux sont exigés dans chaque projet. Fonsorbes est à 13,9% de logements sociaux au lieu de 20 %.  La </w:t>
      </w:r>
      <w:r>
        <w:rPr>
          <w:i/>
          <w:color w:val="1C4587"/>
          <w:highlight w:val="white"/>
        </w:rPr>
        <w:t>commune ne peut pas obliger les divisions en 2 ou 3 lots d’un seul terrain pour obtenir un logement social. Une exonération est accordée pour Fonsorbes pour 2 ans encore renouvelable car loin du bassin d’emploi et pas de réseaux de transport qui amènent au</w:t>
      </w:r>
      <w:r>
        <w:rPr>
          <w:i/>
          <w:color w:val="1C4587"/>
          <w:highlight w:val="white"/>
        </w:rPr>
        <w:t xml:space="preserve"> bassin d’emploi. La mairie est en communication avec les bailleurs sociaux </w:t>
      </w:r>
      <w:r>
        <w:rPr>
          <w:i/>
          <w:color w:val="1C4587"/>
          <w:highlight w:val="white"/>
        </w:rPr>
        <w:lastRenderedPageBreak/>
        <w:t xml:space="preserve">qui souhaitent vendre. </w:t>
      </w:r>
      <w:proofErr w:type="gramStart"/>
      <w:r>
        <w:rPr>
          <w:i/>
          <w:color w:val="1C4587"/>
          <w:highlight w:val="white"/>
        </w:rPr>
        <w:t>priorité</w:t>
      </w:r>
      <w:proofErr w:type="gramEnd"/>
      <w:r>
        <w:rPr>
          <w:i/>
          <w:color w:val="1C4587"/>
          <w:highlight w:val="white"/>
        </w:rPr>
        <w:t xml:space="preserve"> est donnée aux locataires mais ce logement sortira in fine du décompte de logements sociaux. </w:t>
      </w:r>
      <w:r>
        <w:rPr>
          <w:i/>
          <w:color w:val="0000FF"/>
          <w:highlight w:val="white"/>
        </w:rPr>
        <w:t xml:space="preserve"> </w:t>
      </w:r>
    </w:p>
    <w:p w14:paraId="0EC284D3" w14:textId="77777777" w:rsidR="00FD68A0" w:rsidRDefault="00FD68A0">
      <w:pPr>
        <w:rPr>
          <w:highlight w:val="white"/>
        </w:rPr>
      </w:pPr>
    </w:p>
    <w:p w14:paraId="576E5B68" w14:textId="77777777" w:rsidR="00FD68A0" w:rsidRDefault="00C503DF">
      <w:r>
        <w:rPr>
          <w:u w:val="single"/>
        </w:rPr>
        <w:t>Question 4</w:t>
      </w:r>
      <w:r>
        <w:t xml:space="preserve"> :</w:t>
      </w:r>
    </w:p>
    <w:p w14:paraId="3FB58CEF" w14:textId="77777777" w:rsidR="00FD68A0" w:rsidRDefault="00C503DF">
      <w:pPr>
        <w:widowControl w:val="0"/>
      </w:pPr>
      <w:r>
        <w:t>Résultat de la démoustication</w:t>
      </w:r>
    </w:p>
    <w:p w14:paraId="32EC72BC" w14:textId="77777777" w:rsidR="00FD68A0" w:rsidRDefault="00C503DF">
      <w:pPr>
        <w:widowControl w:val="0"/>
      </w:pPr>
      <w:r>
        <w:rPr>
          <w:highlight w:val="white"/>
        </w:rPr>
        <w:t xml:space="preserve">Où en </w:t>
      </w:r>
      <w:proofErr w:type="spellStart"/>
      <w:proofErr w:type="gramStart"/>
      <w:r>
        <w:rPr>
          <w:highlight w:val="white"/>
        </w:rPr>
        <w:t>est</w:t>
      </w:r>
      <w:r>
        <w:rPr>
          <w:highlight w:val="white"/>
        </w:rPr>
        <w:t xml:space="preserve"> on</w:t>
      </w:r>
      <w:proofErr w:type="spellEnd"/>
      <w:proofErr w:type="gramEnd"/>
      <w:r>
        <w:rPr>
          <w:highlight w:val="white"/>
        </w:rPr>
        <w:t xml:space="preserve"> des résultats de la démoustication qui devait être effectuée cet été ? </w:t>
      </w:r>
      <w:proofErr w:type="spellStart"/>
      <w:r>
        <w:rPr>
          <w:highlight w:val="white"/>
        </w:rPr>
        <w:t>Avez vous</w:t>
      </w:r>
      <w:proofErr w:type="spellEnd"/>
      <w:r>
        <w:rPr>
          <w:highlight w:val="white"/>
        </w:rPr>
        <w:t xml:space="preserve"> été en relation avec d’autres communes à ce sujet ?</w:t>
      </w:r>
    </w:p>
    <w:p w14:paraId="33FA5BD5" w14:textId="77777777" w:rsidR="00FD68A0" w:rsidRDefault="00C503DF">
      <w:pPr>
        <w:rPr>
          <w:i/>
          <w:color w:val="1C4587"/>
        </w:rPr>
      </w:pPr>
      <w:proofErr w:type="gramStart"/>
      <w:r>
        <w:rPr>
          <w:i/>
          <w:color w:val="1C4587"/>
        </w:rPr>
        <w:t>réponse</w:t>
      </w:r>
      <w:proofErr w:type="gramEnd"/>
      <w:r>
        <w:rPr>
          <w:i/>
          <w:color w:val="1C4587"/>
        </w:rPr>
        <w:t xml:space="preserve"> et dialogue avec Mme Le Maire :  </w:t>
      </w:r>
    </w:p>
    <w:p w14:paraId="26A1C370" w14:textId="77777777" w:rsidR="00FD68A0" w:rsidRDefault="00C503DF">
      <w:pPr>
        <w:rPr>
          <w:i/>
          <w:color w:val="1C4587"/>
        </w:rPr>
      </w:pPr>
      <w:r>
        <w:rPr>
          <w:i/>
          <w:color w:val="1C4587"/>
        </w:rPr>
        <w:t>Nous n’avons toujours pas le droit d’utiliser des insecticides, c’est interdi</w:t>
      </w:r>
      <w:r>
        <w:rPr>
          <w:i/>
          <w:color w:val="1C4587"/>
        </w:rPr>
        <w:t>t par l’ARS. Cette année les sites larvaires sur les bassins de rétention ont eu 6 passages de traitements larvicides. Question est posée sur la localisation de ces bassins traités, le rayon d’action du moustique étant de 150 m.  Question est posée sur les</w:t>
      </w:r>
      <w:r>
        <w:rPr>
          <w:i/>
          <w:color w:val="1C4587"/>
        </w:rPr>
        <w:t xml:space="preserve"> réserves d’eau aux jardins familiaux et dans le fossé.</w:t>
      </w:r>
    </w:p>
    <w:p w14:paraId="26D356FD" w14:textId="77777777" w:rsidR="00FD68A0" w:rsidRDefault="00C503DF">
      <w:pPr>
        <w:rPr>
          <w:i/>
          <w:color w:val="1C4587"/>
        </w:rPr>
      </w:pPr>
      <w:r>
        <w:rPr>
          <w:i/>
          <w:color w:val="1C4587"/>
        </w:rPr>
        <w:t>Mme Le Maire n’a pas de retour sur cette expérience, il faudrait aussi voir avec les communes avoisinantes. Les nids à pipistrelles et mésanges ? bon résultat pour les mésanges, le taux d’occupation d</w:t>
      </w:r>
      <w:r>
        <w:rPr>
          <w:i/>
          <w:color w:val="1C4587"/>
        </w:rPr>
        <w:t xml:space="preserve">es nids de pipistrelles n’est pas connu de Mme le Maire. </w:t>
      </w:r>
    </w:p>
    <w:p w14:paraId="14BCDD56" w14:textId="77777777" w:rsidR="00FD68A0" w:rsidRDefault="00FD68A0">
      <w:pPr>
        <w:rPr>
          <w:color w:val="0000FF"/>
        </w:rPr>
      </w:pPr>
    </w:p>
    <w:p w14:paraId="2C83F347" w14:textId="77777777" w:rsidR="00FD68A0" w:rsidRDefault="00C503DF">
      <w:r>
        <w:rPr>
          <w:u w:val="single"/>
        </w:rPr>
        <w:t>Question 5</w:t>
      </w:r>
      <w:r>
        <w:t xml:space="preserve"> :</w:t>
      </w:r>
    </w:p>
    <w:p w14:paraId="5D18A5C3" w14:textId="77777777" w:rsidR="00FD68A0" w:rsidRDefault="00C503DF">
      <w:pPr>
        <w:widowControl w:val="0"/>
      </w:pPr>
      <w:r>
        <w:t>Stationnement de vans côté Est du lac</w:t>
      </w:r>
    </w:p>
    <w:p w14:paraId="159C01CF" w14:textId="77777777" w:rsidR="00FD68A0" w:rsidRDefault="00C503DF">
      <w:pPr>
        <w:widowControl w:val="0"/>
      </w:pPr>
      <w:r>
        <w:rPr>
          <w:highlight w:val="white"/>
        </w:rPr>
        <w:t xml:space="preserve">A </w:t>
      </w:r>
      <w:proofErr w:type="spellStart"/>
      <w:r>
        <w:rPr>
          <w:highlight w:val="white"/>
        </w:rPr>
        <w:t>Bidot</w:t>
      </w:r>
      <w:proofErr w:type="spellEnd"/>
      <w:r>
        <w:rPr>
          <w:highlight w:val="white"/>
        </w:rPr>
        <w:t xml:space="preserve"> il a été constaté que des vans stationnaient au bord du lac (côté Est du lac</w:t>
      </w:r>
      <w:proofErr w:type="gramStart"/>
      <w:r>
        <w:rPr>
          <w:highlight w:val="white"/>
        </w:rPr>
        <w:t>),  et</w:t>
      </w:r>
      <w:proofErr w:type="gramEnd"/>
      <w:r>
        <w:rPr>
          <w:highlight w:val="white"/>
        </w:rPr>
        <w:t xml:space="preserve"> la semaine d’après plus rien, sauf des détritus  ;  com</w:t>
      </w:r>
      <w:r>
        <w:rPr>
          <w:highlight w:val="white"/>
        </w:rPr>
        <w:t xml:space="preserve">ment ces gens peuvent-ils entrer sur le site de </w:t>
      </w:r>
      <w:proofErr w:type="spellStart"/>
      <w:r>
        <w:rPr>
          <w:highlight w:val="white"/>
        </w:rPr>
        <w:t>Bidot</w:t>
      </w:r>
      <w:proofErr w:type="spellEnd"/>
      <w:r>
        <w:rPr>
          <w:highlight w:val="white"/>
        </w:rPr>
        <w:t xml:space="preserve"> et qui gère cette situation ?</w:t>
      </w:r>
    </w:p>
    <w:p w14:paraId="1CFE1F1E" w14:textId="77777777" w:rsidR="00FD68A0" w:rsidRDefault="00FD68A0">
      <w:pPr>
        <w:rPr>
          <w:i/>
          <w:color w:val="0000FF"/>
        </w:rPr>
      </w:pPr>
    </w:p>
    <w:p w14:paraId="5BFC8F39" w14:textId="77777777" w:rsidR="00FD68A0" w:rsidRDefault="00C503DF">
      <w:pPr>
        <w:rPr>
          <w:i/>
          <w:color w:val="1C4587"/>
        </w:rPr>
      </w:pPr>
      <w:proofErr w:type="gramStart"/>
      <w:r>
        <w:rPr>
          <w:i/>
          <w:color w:val="1C4587"/>
        </w:rPr>
        <w:t>réponse</w:t>
      </w:r>
      <w:proofErr w:type="gramEnd"/>
      <w:r>
        <w:rPr>
          <w:i/>
          <w:color w:val="1C4587"/>
        </w:rPr>
        <w:t xml:space="preserve"> et dialogue avec Mme Le Maire : </w:t>
      </w:r>
    </w:p>
    <w:p w14:paraId="030F68EF" w14:textId="77777777" w:rsidR="00FD68A0" w:rsidRDefault="00C503DF">
      <w:pPr>
        <w:rPr>
          <w:i/>
          <w:color w:val="1C4587"/>
        </w:rPr>
      </w:pPr>
      <w:r>
        <w:rPr>
          <w:i/>
          <w:color w:val="1C4587"/>
        </w:rPr>
        <w:t xml:space="preserve">La mairie doit gérer ce </w:t>
      </w:r>
      <w:proofErr w:type="gramStart"/>
      <w:r>
        <w:rPr>
          <w:i/>
          <w:color w:val="1C4587"/>
        </w:rPr>
        <w:t>problème:</w:t>
      </w:r>
      <w:proofErr w:type="gramEnd"/>
      <w:r>
        <w:rPr>
          <w:i/>
          <w:color w:val="1C4587"/>
        </w:rPr>
        <w:t xml:space="preserve"> un panneau interdisant leur stationnement va être posé afin de pouvoir verbaliser. A. Brunel pense que les vans passent par Frouzins en longeant </w:t>
      </w:r>
      <w:proofErr w:type="gramStart"/>
      <w:r>
        <w:rPr>
          <w:i/>
          <w:color w:val="1C4587"/>
        </w:rPr>
        <w:t>le bois contiguë</w:t>
      </w:r>
      <w:proofErr w:type="gramEnd"/>
      <w:r>
        <w:rPr>
          <w:i/>
          <w:color w:val="1C4587"/>
        </w:rPr>
        <w:t xml:space="preserve"> à </w:t>
      </w:r>
      <w:proofErr w:type="spellStart"/>
      <w:r>
        <w:rPr>
          <w:i/>
          <w:color w:val="1C4587"/>
        </w:rPr>
        <w:t>frouzins</w:t>
      </w:r>
      <w:proofErr w:type="spellEnd"/>
      <w:r>
        <w:rPr>
          <w:i/>
          <w:color w:val="1C4587"/>
        </w:rPr>
        <w:t xml:space="preserve"> et font du camping sauvage en dehors des parkings</w:t>
      </w:r>
      <w:r>
        <w:rPr>
          <w:i/>
          <w:color w:val="1C4587"/>
        </w:rPr>
        <w:t xml:space="preserve"> aménagés. Mme le Maire demande à obtenir si possible la localisation indiquée sur une image de photo localisation.</w:t>
      </w:r>
    </w:p>
    <w:p w14:paraId="01394988" w14:textId="77777777" w:rsidR="00FD68A0" w:rsidRDefault="00C503DF">
      <w:pPr>
        <w:rPr>
          <w:i/>
          <w:color w:val="1C4587"/>
          <w:highlight w:val="white"/>
        </w:rPr>
      </w:pPr>
      <w:r>
        <w:rPr>
          <w:i/>
          <w:color w:val="1C4587"/>
        </w:rPr>
        <w:t xml:space="preserve">Pour info : Fonsorbes, Plaisance du </w:t>
      </w:r>
      <w:proofErr w:type="spellStart"/>
      <w:r>
        <w:rPr>
          <w:i/>
          <w:color w:val="1C4587"/>
        </w:rPr>
        <w:t>Touch</w:t>
      </w:r>
      <w:proofErr w:type="spellEnd"/>
      <w:r>
        <w:rPr>
          <w:i/>
          <w:color w:val="1C4587"/>
        </w:rPr>
        <w:t xml:space="preserve"> et Frouzins ont commencé une concertation commune pour harmoniser (panneaux, etc..) et reconnaître</w:t>
      </w:r>
      <w:r>
        <w:rPr>
          <w:i/>
          <w:color w:val="1C4587"/>
        </w:rPr>
        <w:t xml:space="preserve"> les 3 parcelles des communes en zone protégée et qualitative.</w:t>
      </w:r>
    </w:p>
    <w:p w14:paraId="0DC69C6F" w14:textId="77777777" w:rsidR="00FD68A0" w:rsidRDefault="00FD68A0">
      <w:pPr>
        <w:rPr>
          <w:highlight w:val="white"/>
        </w:rPr>
      </w:pPr>
    </w:p>
    <w:p w14:paraId="176C1760" w14:textId="77777777" w:rsidR="00FD68A0" w:rsidRDefault="00FD68A0">
      <w:pPr>
        <w:rPr>
          <w:highlight w:val="white"/>
        </w:rPr>
      </w:pPr>
    </w:p>
    <w:p w14:paraId="28C98869" w14:textId="77777777" w:rsidR="00FD68A0" w:rsidRDefault="00C503DF">
      <w:r>
        <w:rPr>
          <w:u w:val="single"/>
        </w:rPr>
        <w:t>Question 6</w:t>
      </w:r>
      <w:r>
        <w:t xml:space="preserve"> :</w:t>
      </w:r>
    </w:p>
    <w:p w14:paraId="5682FB91" w14:textId="77777777" w:rsidR="00FD68A0" w:rsidRDefault="00C503DF">
      <w:pPr>
        <w:widowControl w:val="0"/>
      </w:pPr>
      <w:proofErr w:type="gramStart"/>
      <w:r>
        <w:t>reprise</w:t>
      </w:r>
      <w:proofErr w:type="gramEnd"/>
      <w:r>
        <w:t xml:space="preserve"> voirie / espaces verts de la rue des Jardins</w:t>
      </w:r>
    </w:p>
    <w:p w14:paraId="79F9CA68" w14:textId="77777777" w:rsidR="00FD68A0" w:rsidRDefault="00C503DF">
      <w:pPr>
        <w:widowControl w:val="0"/>
        <w:rPr>
          <w:color w:val="201F1E"/>
          <w:highlight w:val="white"/>
        </w:rPr>
      </w:pPr>
      <w:r>
        <w:t xml:space="preserve">Les habitants de ce clos souhaiteraient une </w:t>
      </w:r>
      <w:r>
        <w:rPr>
          <w:color w:val="201F1E"/>
          <w:highlight w:val="white"/>
        </w:rPr>
        <w:t xml:space="preserve">réponse à leur courrier de la part Mme le MAIRE (LRAR du 26/06) ou de son nouvel </w:t>
      </w:r>
      <w:r>
        <w:rPr>
          <w:color w:val="201F1E"/>
          <w:highlight w:val="white"/>
        </w:rPr>
        <w:t>adjoint à l'urbanisme M. BRIANTAIS pour la rétrocession des parties communes de notre lotissement.</w:t>
      </w:r>
    </w:p>
    <w:p w14:paraId="7ED6E4B9" w14:textId="77777777" w:rsidR="00FD68A0" w:rsidRDefault="00FD68A0">
      <w:pPr>
        <w:widowControl w:val="0"/>
        <w:rPr>
          <w:color w:val="1C4587"/>
          <w:highlight w:val="white"/>
        </w:rPr>
      </w:pPr>
    </w:p>
    <w:p w14:paraId="1511919C" w14:textId="77777777" w:rsidR="00FD68A0" w:rsidRDefault="00C503DF">
      <w:pPr>
        <w:rPr>
          <w:color w:val="1C4587"/>
        </w:rPr>
      </w:pPr>
      <w:proofErr w:type="gramStart"/>
      <w:r>
        <w:rPr>
          <w:i/>
          <w:color w:val="1C4587"/>
        </w:rPr>
        <w:t>réponse</w:t>
      </w:r>
      <w:proofErr w:type="gramEnd"/>
      <w:r>
        <w:rPr>
          <w:i/>
          <w:color w:val="1C4587"/>
        </w:rPr>
        <w:t xml:space="preserve"> et dialogue avec Mme Le Maire : </w:t>
      </w:r>
      <w:r>
        <w:rPr>
          <w:color w:val="1C4587"/>
        </w:rPr>
        <w:t xml:space="preserve"> </w:t>
      </w:r>
    </w:p>
    <w:p w14:paraId="5E0BBFA6" w14:textId="77777777" w:rsidR="00FD68A0" w:rsidRDefault="00C503DF">
      <w:pPr>
        <w:rPr>
          <w:i/>
          <w:color w:val="1C4587"/>
          <w:highlight w:val="white"/>
        </w:rPr>
      </w:pPr>
      <w:proofErr w:type="gramStart"/>
      <w:r>
        <w:rPr>
          <w:i/>
          <w:color w:val="1C4587"/>
        </w:rPr>
        <w:t>la</w:t>
      </w:r>
      <w:proofErr w:type="gramEnd"/>
      <w:r>
        <w:rPr>
          <w:i/>
          <w:color w:val="1C4587"/>
        </w:rPr>
        <w:t xml:space="preserve"> rétrocession va être validée au prochain CM du mois de novembre.</w:t>
      </w:r>
    </w:p>
    <w:p w14:paraId="03C42311" w14:textId="77777777" w:rsidR="00FD68A0" w:rsidRDefault="00FD68A0"/>
    <w:p w14:paraId="1681FBE6" w14:textId="77777777" w:rsidR="00FD68A0" w:rsidRDefault="00C503DF">
      <w:r>
        <w:rPr>
          <w:u w:val="single"/>
        </w:rPr>
        <w:t>Sujet 7</w:t>
      </w:r>
      <w:r>
        <w:t xml:space="preserve"> :</w:t>
      </w:r>
    </w:p>
    <w:p w14:paraId="13A96D4A" w14:textId="77777777" w:rsidR="00FD68A0" w:rsidRDefault="00C503DF">
      <w:pPr>
        <w:widowControl w:val="0"/>
      </w:pPr>
      <w:r>
        <w:t>Démission du Président et nouveau b</w:t>
      </w:r>
      <w:r>
        <w:t>ureau</w:t>
      </w:r>
    </w:p>
    <w:p w14:paraId="65D27557" w14:textId="77777777" w:rsidR="00FD68A0" w:rsidRDefault="00FD68A0">
      <w:pPr>
        <w:widowControl w:val="0"/>
      </w:pPr>
    </w:p>
    <w:p w14:paraId="55EC730E" w14:textId="77777777" w:rsidR="00FD68A0" w:rsidRDefault="00C503DF">
      <w:pPr>
        <w:widowControl w:val="0"/>
      </w:pPr>
      <w:r>
        <w:t xml:space="preserve">En raison de sa participation en tant que Conseillère Municipale, la Présidente actuelle ne peut conserver son poste. Le bureau se doit d’être réélu. </w:t>
      </w:r>
    </w:p>
    <w:p w14:paraId="6B06C1DD" w14:textId="77777777" w:rsidR="00FD68A0" w:rsidRDefault="00C503DF">
      <w:pPr>
        <w:widowControl w:val="0"/>
      </w:pPr>
      <w:r>
        <w:lastRenderedPageBreak/>
        <w:t>En l’absence de candidats aux postes de Président et Secrétaire, un report de cette démission serait envi</w:t>
      </w:r>
      <w:r>
        <w:t xml:space="preserve">sageable jusqu’au prochain </w:t>
      </w:r>
      <w:proofErr w:type="spellStart"/>
      <w:r>
        <w:t>rendez vous</w:t>
      </w:r>
      <w:proofErr w:type="spellEnd"/>
      <w:r>
        <w:t xml:space="preserve"> afin d’obtenir des postulants.</w:t>
      </w:r>
    </w:p>
    <w:p w14:paraId="7D483D0F" w14:textId="77777777" w:rsidR="00FD68A0" w:rsidRDefault="00FD68A0">
      <w:pPr>
        <w:shd w:val="clear" w:color="auto" w:fill="FFFFFF"/>
      </w:pPr>
    </w:p>
    <w:p w14:paraId="575B595D" w14:textId="77777777" w:rsidR="00FD68A0" w:rsidRDefault="00C503DF">
      <w:pPr>
        <w:shd w:val="clear" w:color="auto" w:fill="FFFFFF"/>
      </w:pPr>
      <w:r>
        <w:t xml:space="preserve">Joelle </w:t>
      </w:r>
      <w:proofErr w:type="spellStart"/>
      <w:r>
        <w:t>Desfrancois</w:t>
      </w:r>
      <w:proofErr w:type="spellEnd"/>
      <w:r>
        <w:t xml:space="preserve"> se propose en tant que Présidente, élue à l’unanimité.</w:t>
      </w:r>
    </w:p>
    <w:p w14:paraId="66803ACC" w14:textId="77777777" w:rsidR="00FD68A0" w:rsidRDefault="00C503DF">
      <w:pPr>
        <w:shd w:val="clear" w:color="auto" w:fill="FFFFFF"/>
      </w:pPr>
      <w:r>
        <w:t xml:space="preserve">Daniel Viguier se propose en </w:t>
      </w:r>
      <w:proofErr w:type="spellStart"/>
      <w:r>
        <w:t>co</w:t>
      </w:r>
      <w:proofErr w:type="spellEnd"/>
      <w:r>
        <w:t xml:space="preserve"> président, élu à l’unanimité.</w:t>
      </w:r>
    </w:p>
    <w:p w14:paraId="605C812B" w14:textId="77777777" w:rsidR="00FD68A0" w:rsidRDefault="00C503DF">
      <w:pPr>
        <w:shd w:val="clear" w:color="auto" w:fill="FFFFFF"/>
      </w:pPr>
      <w:r>
        <w:t xml:space="preserve">Agnès </w:t>
      </w:r>
      <w:proofErr w:type="spellStart"/>
      <w:r>
        <w:t>Guijarro</w:t>
      </w:r>
      <w:proofErr w:type="spellEnd"/>
      <w:r>
        <w:t xml:space="preserve"> se propose en secrétaire, élue à l</w:t>
      </w:r>
      <w:r>
        <w:t>’unanimité.</w:t>
      </w:r>
    </w:p>
    <w:p w14:paraId="57D43F63" w14:textId="77777777" w:rsidR="00FD68A0" w:rsidRDefault="00FD68A0">
      <w:pPr>
        <w:rPr>
          <w:color w:val="000080"/>
          <w:sz w:val="20"/>
          <w:szCs w:val="20"/>
          <w:highlight w:val="white"/>
        </w:rPr>
      </w:pPr>
    </w:p>
    <w:p w14:paraId="0490A0F8" w14:textId="77777777" w:rsidR="00FD68A0" w:rsidRDefault="00C503DF">
      <w:r>
        <w:rPr>
          <w:u w:val="single"/>
        </w:rPr>
        <w:t>Questions et remarques diverses</w:t>
      </w:r>
      <w:r>
        <w:t xml:space="preserve"> :</w:t>
      </w:r>
    </w:p>
    <w:p w14:paraId="3B7C0211" w14:textId="77777777" w:rsidR="00FD68A0" w:rsidRDefault="00C503DF">
      <w:pPr>
        <w:rPr>
          <w:i/>
        </w:rPr>
      </w:pPr>
      <w:r>
        <w:rPr>
          <w:i/>
        </w:rPr>
        <w:t xml:space="preserve">Nid de poule dans le chemin des </w:t>
      </w:r>
      <w:proofErr w:type="spellStart"/>
      <w:r>
        <w:rPr>
          <w:i/>
        </w:rPr>
        <w:t>carelasses</w:t>
      </w:r>
      <w:proofErr w:type="spellEnd"/>
      <w:r>
        <w:rPr>
          <w:i/>
        </w:rPr>
        <w:t xml:space="preserve"> à signaler dans le virage, dangereux. </w:t>
      </w:r>
    </w:p>
    <w:p w14:paraId="1F6813F4" w14:textId="77777777" w:rsidR="00FD68A0" w:rsidRDefault="00C503DF">
      <w:pPr>
        <w:rPr>
          <w:color w:val="1C4587"/>
        </w:rPr>
      </w:pPr>
      <w:proofErr w:type="gramStart"/>
      <w:r>
        <w:rPr>
          <w:i/>
          <w:color w:val="1C4587"/>
        </w:rPr>
        <w:t>réponse</w:t>
      </w:r>
      <w:proofErr w:type="gramEnd"/>
      <w:r>
        <w:rPr>
          <w:i/>
          <w:color w:val="1C4587"/>
        </w:rPr>
        <w:t xml:space="preserve"> et dialogue avec Mme Le Maire : C’est noté, cependant une simple réparation de ce nid de poule ne tiendra pas, il va fa</w:t>
      </w:r>
      <w:r>
        <w:rPr>
          <w:i/>
          <w:color w:val="1C4587"/>
        </w:rPr>
        <w:t>lloir regarder une réfection peut être plus globale de cette portion.</w:t>
      </w:r>
    </w:p>
    <w:p w14:paraId="76D23FF2" w14:textId="77777777" w:rsidR="00FD68A0" w:rsidRDefault="00C503DF">
      <w:r>
        <w:t>Durant l’été certaines maisons ont présenté des fissures :</w:t>
      </w:r>
    </w:p>
    <w:p w14:paraId="7AEC0B9D" w14:textId="77777777" w:rsidR="00FD68A0" w:rsidRDefault="00C503DF">
      <w:pPr>
        <w:rPr>
          <w:i/>
          <w:color w:val="1C4587"/>
        </w:rPr>
      </w:pPr>
      <w:proofErr w:type="gramStart"/>
      <w:r>
        <w:rPr>
          <w:i/>
          <w:color w:val="1C4587"/>
        </w:rPr>
        <w:t>réponse</w:t>
      </w:r>
      <w:proofErr w:type="gramEnd"/>
      <w:r>
        <w:rPr>
          <w:i/>
          <w:color w:val="1C4587"/>
        </w:rPr>
        <w:t xml:space="preserve"> et dialogue avec Mme Le Maire :  La préfecture ne reconnaît le statut de catastrophe naturelle sur Fonsorbes cette anné</w:t>
      </w:r>
      <w:r>
        <w:rPr>
          <w:i/>
          <w:color w:val="1C4587"/>
        </w:rPr>
        <w:t>e.</w:t>
      </w:r>
    </w:p>
    <w:p w14:paraId="4C868B08" w14:textId="77777777" w:rsidR="00FD68A0" w:rsidRDefault="00C503DF">
      <w:r>
        <w:t>Annonce : Réunion sur le fonctionnement des comités de quartier Jeudi 10 décembre</w:t>
      </w:r>
    </w:p>
    <w:p w14:paraId="60909BA1" w14:textId="77777777" w:rsidR="00FD68A0" w:rsidRDefault="00FD68A0">
      <w:pPr>
        <w:rPr>
          <w:color w:val="222222"/>
          <w:sz w:val="24"/>
          <w:szCs w:val="24"/>
          <w:highlight w:val="white"/>
        </w:rPr>
      </w:pPr>
    </w:p>
    <w:p w14:paraId="26AF54A5" w14:textId="77777777" w:rsidR="00FD68A0" w:rsidRDefault="00C503DF">
      <w:pPr>
        <w:rPr>
          <w:color w:val="222222"/>
          <w:highlight w:val="white"/>
        </w:rPr>
      </w:pPr>
      <w:r>
        <w:rPr>
          <w:color w:val="222222"/>
          <w:highlight w:val="white"/>
        </w:rPr>
        <w:t>Prochaine réunion : 12 janvier 2021 avec galette et crêpes, demande sera faite à la mairie si elle peut fournir une boisson. Chacun amènera son verre.</w:t>
      </w:r>
    </w:p>
    <w:p w14:paraId="2F4EF9A9" w14:textId="77777777" w:rsidR="00FD68A0" w:rsidRDefault="00FD68A0">
      <w:pPr>
        <w:rPr>
          <w:color w:val="222222"/>
          <w:highlight w:val="white"/>
        </w:rPr>
      </w:pPr>
    </w:p>
    <w:p w14:paraId="03CC9952" w14:textId="77777777" w:rsidR="00FD68A0" w:rsidRDefault="00C503DF">
      <w:pPr>
        <w:rPr>
          <w:color w:val="222222"/>
          <w:highlight w:val="white"/>
        </w:rPr>
      </w:pPr>
      <w:r>
        <w:rPr>
          <w:color w:val="222222"/>
          <w:highlight w:val="white"/>
        </w:rPr>
        <w:t>Fin de la réunion 20h</w:t>
      </w:r>
    </w:p>
    <w:p w14:paraId="5B2298DB" w14:textId="77777777" w:rsidR="00FD68A0" w:rsidRDefault="00C503DF">
      <w:pPr>
        <w:rPr>
          <w:color w:val="222222"/>
          <w:highlight w:val="white"/>
        </w:rPr>
      </w:pPr>
      <w:r>
        <w:rPr>
          <w:color w:val="222222"/>
          <w:highlight w:val="white"/>
        </w:rPr>
        <w:t xml:space="preserve"> </w:t>
      </w:r>
    </w:p>
    <w:p w14:paraId="594F00FE" w14:textId="77777777" w:rsidR="00FD68A0" w:rsidRDefault="00C503DF">
      <w:r>
        <w:t>Bien cordialement,</w:t>
      </w:r>
    </w:p>
    <w:p w14:paraId="46E5FEA5" w14:textId="77777777" w:rsidR="00FD68A0" w:rsidRDefault="00FD68A0"/>
    <w:p w14:paraId="0066C8C7" w14:textId="77777777" w:rsidR="00FD68A0" w:rsidRDefault="00C503DF">
      <w:r>
        <w:t>Magali Beaufort</w:t>
      </w:r>
    </w:p>
    <w:p w14:paraId="02311CB0" w14:textId="77777777" w:rsidR="00FD68A0" w:rsidRDefault="00C503DF">
      <w:r>
        <w:t>Ex Présidente CQ Gare</w:t>
      </w:r>
    </w:p>
    <w:p w14:paraId="31264DBA" w14:textId="77777777" w:rsidR="00FD68A0" w:rsidRDefault="00FD68A0"/>
    <w:p w14:paraId="2580ACDB" w14:textId="77777777" w:rsidR="00FD68A0" w:rsidRDefault="00FD68A0"/>
    <w:p w14:paraId="54740E68" w14:textId="77777777" w:rsidR="00FD68A0" w:rsidRDefault="00FD68A0"/>
    <w:p w14:paraId="0359A0DC" w14:textId="77777777" w:rsidR="00FD68A0" w:rsidRDefault="00FD68A0"/>
    <w:p w14:paraId="207CD777" w14:textId="77777777" w:rsidR="00FD68A0" w:rsidRDefault="00FD68A0"/>
    <w:p w14:paraId="7062A4E7" w14:textId="77777777" w:rsidR="00FD68A0" w:rsidRDefault="00FD68A0"/>
    <w:p w14:paraId="135D265C" w14:textId="77777777" w:rsidR="00FD68A0" w:rsidRDefault="00FD68A0">
      <w:pPr>
        <w:spacing w:after="160" w:line="259" w:lineRule="auto"/>
      </w:pPr>
    </w:p>
    <w:sectPr w:rsidR="00FD68A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8A0"/>
    <w:rsid w:val="00C503DF"/>
    <w:rsid w:val="00FD6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991F"/>
  <w15:docId w15:val="{631A80D4-20A8-4052-B9A1-45B8CAD5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7546</Characters>
  <Application>Microsoft Office Word</Application>
  <DocSecurity>0</DocSecurity>
  <Lines>62</Lines>
  <Paragraphs>17</Paragraphs>
  <ScaleCrop>false</ScaleCrop>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Karen De CAMPOS</cp:lastModifiedBy>
  <cp:revision>2</cp:revision>
  <dcterms:created xsi:type="dcterms:W3CDTF">2020-12-04T07:42:00Z</dcterms:created>
  <dcterms:modified xsi:type="dcterms:W3CDTF">2020-12-04T07:42:00Z</dcterms:modified>
</cp:coreProperties>
</file>